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B0" w:rsidRDefault="00BA5724" w:rsidP="00BA572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  <w:t>ПРАВИЛА ПРИЕМА</w:t>
      </w:r>
      <w:r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  <w:br/>
        <w:t xml:space="preserve"> В ФЕДЕРАЛЬНОЕ ГОСУДАРСТВЕННОЕ кАЗЕННОЕ ВОЕННОЕ ОБРАЗОВАТЕЛЬНОЕ УЧРЕЖДЕНИЕ ВЫСШЕГО ОБРАЗОВАНИЯ «КАЗАНСКОЕ ВЫСШЕЕ ТАНКОВОЕ КОМАНДНОЕ ОРДЕНА ЖУКОВА КРАСНОЗНАМЕННОЕ УЧИЛИЩЕ»</w:t>
      </w:r>
      <w:r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  <w:br/>
        <w:t>мИНИСТЕРСТВА ОБОРОНЫ РОССИЙСКОЙ ФЕДЕРАЦИИ</w:t>
      </w:r>
      <w:bookmarkStart w:id="0" w:name="_GoBack"/>
      <w:bookmarkEnd w:id="0"/>
    </w:p>
    <w:p w:rsidR="008C00B0" w:rsidRDefault="008C00B0" w:rsidP="007F6F66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</w:pPr>
    </w:p>
    <w:p w:rsidR="007F6F66" w:rsidRPr="007F6F66" w:rsidRDefault="007F6F66" w:rsidP="007F6F66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  <w:t>ПЕРЕЧЕНЬ СПЕЦИАЛЬНОСТЕЙ, ПО КОТОРЫМ ОБЪЯВЛЯЕТСЯ ПРИЕМ НА ОБУЧЕНИЕ, УСЛОВИЯ ПОСТУПЛЕНИЯ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казенное военное образовательное учреждение высшего образования «Казанское высшее танковое командное ордена Жукова Краснознаменное училище» Министерства обороны Российской Федерации (далее – Казанское высшее танковое командное училище или КВТКУ) осуществляет подготовку курсантов в соответствии с федеральными государственными образовательными стандартами по специальностям: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гражданская 56.05.04 «Управление персоналом (Вооруженные Силы Российской Федерации, другие войска, воинские формирования и приравненные к ним органы Российской Федерации)», квалификация – специалист в области управления;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военная – «Применение танковых подразделений».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программе осуществляется подготовка офицеров, предназначенных для замещения первичных воинских должностей (командир танкового взвода), с перспективой выдвижения на вышестоящие должности (командир танковой роты, командир танкового батальона). Срок обучения - 4 года. Лицам, завершившим обучение и прошедшим итоговую государственную аттестацию, присваивается воинское звание «лейтенант», соответствующая квалификация специалиста в области управления и выдается диплом государственного образца о высшем образовании.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гражданская 56.05.08 «Военно-политическая работа», квалификация – специалист в области военно-политической работы. Преподаватель;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военная – «Военно-политическая работа в войсках (силах)».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программе осуществляется подготовка офицеров в интересах Сухопутных войск, предназначенных для замещения первичных воинских должностей заместителей командиров рот, батарей (и им равных) по военно-политической работе, с перспективой выдвижения на вышестоящие должности (заместитель командира батальона, дивизиона (и им равных) по военно-политической работе (в интересах Сухопутных войск)). Срок обучения - 5 лет. Лицам, завершившим обучение и прошедшим итоговую государственную аттестацию, присваивается воинское звание «лейтенант», </w:t>
      </w:r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соответствующая квалификация специалиста в области военно-политической работы, преподавателя, и выдается диплом государственного образца о высшем образовании.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характер профессиональной деятельности специалистов, подготовку которых осуществляет Казанское высшее танковое </w:t>
      </w:r>
      <w:proofErr w:type="gramStart"/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командное  училище</w:t>
      </w:r>
      <w:proofErr w:type="gramEnd"/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требования к результатам освоения основных образовательных программ в вузе, кандидаты должны обладать следующими профессиональными и психологическими качествами: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иметь высокую направленность на военную службу, чувство долга и собственного достоинства, быть дисциплинированными и исполнительными;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обладать высокими морально-нравственными качествами: целеустремленностью и ответственностью; принципиальностью и самокритичностью; самообладанием и выдержкой; умением брать на себя ответственность за принятое решение; доброжелательностью и отзывчивостью;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обладать развитым логическим мышлением;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иметь коммуникативные и организаторские склонности, стремление к педагогической деятельности и управлению людьми;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способными к систематизированной, планомерной, методичной интеллектуальной деятельности в условиях физиологических и нервно-психических перегрузок;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обладать высокой скоростью восприятия и переработки кратковременной информации, иметь высокую физическую выносливость и работоспособность;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иметь высокую эмоционально-волевую и нервно-психическую устойчивость.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качестве кандидатов на поступление в КВТКУ для обучения курсантами рассматриваются граждане Российской Федерации, имеющие среднее общее образование, из числа: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 в возрасте от 16 до 22 лет, не проходивших военную службу; 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7F6F66" w:rsidRPr="007F6F66" w:rsidRDefault="007F6F66" w:rsidP="007F6F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военнослужащих, проходящих военную службу по контракту (кроме офицеров), – до достижения ими возраста 27 лет. 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кандидату, поступающему в вуз, является решение комиссии военного комиссариата или аттестационной комиссии воинской части о несоответствии кандидата требованиям Федерального закона от 28 марта1998 г. № 53-Ф3 «О воинской обязанности и военной службе».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 определяется по состоянию на 1 августа года приема в вуз.</w:t>
      </w:r>
      <w:r w:rsidRPr="007F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6F66" w:rsidRPr="007F6F66" w:rsidRDefault="007F6F66" w:rsidP="007F6F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могут рассматриваться в качестве кандидатов на поступление в вуз:</w:t>
      </w:r>
    </w:p>
    <w:p w:rsidR="007F6F66" w:rsidRPr="007F6F66" w:rsidRDefault="007F6F66" w:rsidP="007F6F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граждане, в отношении которых вынесен обвинительный приговор и которым назначено наказание;</w:t>
      </w:r>
    </w:p>
    <w:p w:rsidR="007F6F66" w:rsidRPr="007F6F66" w:rsidRDefault="007F6F66" w:rsidP="007F6F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граждане, в отношении которых ведется дознание, либо предварительное следствие, или уголовное дело в отношении </w:t>
      </w:r>
      <w:proofErr w:type="gramStart"/>
      <w:r w:rsidRPr="007F6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которых  передано</w:t>
      </w:r>
      <w:proofErr w:type="gramEnd"/>
      <w:r w:rsidRPr="007F6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суд;</w:t>
      </w:r>
    </w:p>
    <w:p w:rsidR="007F6F66" w:rsidRPr="007F6F66" w:rsidRDefault="007F6F66" w:rsidP="007F6F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граждане, имеющие неснятую или непогашенную судимость за совершение преступления, отбывавшие наказание в виде лишения свободы;</w:t>
      </w:r>
    </w:p>
    <w:p w:rsidR="007F6F66" w:rsidRPr="008C00B0" w:rsidRDefault="007F6F66" w:rsidP="007F6F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6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граждане, подвергнутые административному наказанию за потребление наркотических средств или психотропных веществ без назначения врача, либо новых потенциально опасных </w:t>
      </w:r>
      <w:proofErr w:type="spellStart"/>
      <w:r w:rsidRPr="007F6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7F6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веществ, до окончания срока (административный арест на срок до пятнадцати суток).</w:t>
      </w:r>
    </w:p>
    <w:p w:rsidR="007F6F66" w:rsidRPr="007F6F66" w:rsidRDefault="007F6F66" w:rsidP="007F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F6F66" w:rsidRPr="007F6F66" w:rsidRDefault="007F6F66" w:rsidP="007F6F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соответствии со статьей 5 Федерального закона от 29 февраля 2012 г. № 273-Ф3 «Об образовании в Российской Федерации» гарантируется общедоступность и бесплатность высшего образования на конкурсной основе, если образование данного уровня гражданин получает впервые.</w:t>
      </w:r>
    </w:p>
    <w:p w:rsidR="003062C0" w:rsidRPr="008C00B0" w:rsidRDefault="003062C0">
      <w:pPr>
        <w:rPr>
          <w:rFonts w:ascii="Times New Roman" w:hAnsi="Times New Roman" w:cs="Times New Roman"/>
          <w:sz w:val="28"/>
          <w:szCs w:val="28"/>
        </w:rPr>
      </w:pPr>
    </w:p>
    <w:p w:rsidR="008C00B0" w:rsidRPr="008C00B0" w:rsidRDefault="008C00B0" w:rsidP="008C00B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  <w:t>ПОРЯДОК ПРОВЕДЕНИЯ ПРОФЕССИОНАЛЬНОГО ОТБОРА КАНДИДАТОВ, ПОСТУПАЮЩИХ В УЧИЛИЩЕ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отбор кандидатов, поступающих в КВТКУ, проводится приемной комиссией вуза в целях определения способности кандидатов осваивать образовательные программы соответствующего уровня.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Профессиональный отбор кандидатов включает:</w:t>
      </w:r>
    </w:p>
    <w:p w:rsidR="008C00B0" w:rsidRPr="008C00B0" w:rsidRDefault="008C00B0" w:rsidP="008C00B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определение годности кандидатов к поступлению в вуз по состоянию здоровья;</w:t>
      </w:r>
    </w:p>
    <w:p w:rsidR="008C00B0" w:rsidRPr="008C00B0" w:rsidRDefault="008C00B0" w:rsidP="008C00B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определение категории профессиональной пригодности кандидатов на основе их социально-психологического, психологического изучения;</w:t>
      </w:r>
    </w:p>
    <w:p w:rsidR="008C00B0" w:rsidRPr="008C00B0" w:rsidRDefault="008C00B0" w:rsidP="008C00B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вступительные испытания, состоящие из:</w:t>
      </w:r>
    </w:p>
    <w:p w:rsidR="008C00B0" w:rsidRPr="008C00B0" w:rsidRDefault="008C00B0" w:rsidP="008C00B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Оценки уровня общеобразовательной подготовленности кандидатов по результатам единого государственного экзамена (ЕГЭ) по общеобразовательным предметам, соответствующим специальности;</w:t>
      </w:r>
    </w:p>
    <w:p w:rsidR="008C00B0" w:rsidRPr="008C00B0" w:rsidRDefault="008C00B0" w:rsidP="008C00B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Оценки уровня физической подготовленности кандидатов.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 профессионального отбора в вузе создается приемная комиссия.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приемной комиссии вуза, права и обязанности членов приемной комиссии ежегодно утверждаются начальником вуза, который является ее председателем, и доводятся до членов приемной комиссии не позднее начала работы приемной комиссии вуза. Срок полномочий приемной комиссии устанавливается на один год и начинается с 1 октября года, предшествующего году приема в вуз.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Приемная комиссия училища состоит из следующих подкомиссий:</w:t>
      </w:r>
    </w:p>
    <w:p w:rsidR="008C00B0" w:rsidRPr="008C00B0" w:rsidRDefault="008C00B0" w:rsidP="008C00B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военно-врачебная;</w:t>
      </w:r>
    </w:p>
    <w:p w:rsidR="008C00B0" w:rsidRPr="008C00B0" w:rsidRDefault="008C00B0" w:rsidP="008C00B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профессиональному психологическому отбору;</w:t>
      </w:r>
    </w:p>
    <w:p w:rsidR="008C00B0" w:rsidRPr="008C00B0" w:rsidRDefault="008C00B0" w:rsidP="008C00B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по оценке </w:t>
      </w:r>
      <w:proofErr w:type="gramStart"/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уровня общеобразовательной подготовленности</w:t>
      </w:r>
      <w:proofErr w:type="gramEnd"/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C00B0" w:rsidRPr="008C00B0" w:rsidRDefault="008C00B0" w:rsidP="008C00B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оценке </w:t>
      </w:r>
      <w:proofErr w:type="gramStart"/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уровня физической подготовленности</w:t>
      </w:r>
      <w:proofErr w:type="gramEnd"/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C00B0" w:rsidRPr="008C00B0" w:rsidRDefault="008C00B0" w:rsidP="008C00B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апелляционная.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подкомиссий производится специалистами из числа постоянного состава вуза.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подкомиссия училища (далее – апелляционная подкомиссия) создается в целях соблюдения установленного порядка проведения и (или) правильности оценивания результатов в училище.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начала профессионального отбора приемная комиссия определяет и объявляет: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1 июня года приема в Казанское высшее танковое командное училище:</w:t>
      </w:r>
    </w:p>
    <w:p w:rsidR="008C00B0" w:rsidRPr="008C00B0" w:rsidRDefault="008C00B0" w:rsidP="008C00B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общее количество учебных мест для приема на первый курс;</w:t>
      </w:r>
    </w:p>
    <w:p w:rsidR="008C00B0" w:rsidRPr="008C00B0" w:rsidRDefault="008C00B0" w:rsidP="008C00B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порядок и правила рассмотрения приемной комиссией вуза обращений, заявлений, жалоб кандидатов и их родителей (законных представителей);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20 июня года приема в Казанское высшее танковое командное училище:</w:t>
      </w:r>
    </w:p>
    <w:p w:rsidR="008C00B0" w:rsidRPr="008C00B0" w:rsidRDefault="008C00B0" w:rsidP="008C00B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ЕГЭ по профильным общеобразовательным предметам, подтверждающие успешное прохождение вступительных испытаний;</w:t>
      </w:r>
    </w:p>
    <w:p w:rsidR="008C00B0" w:rsidRPr="008C00B0" w:rsidRDefault="008C00B0" w:rsidP="008C00B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расписание профессионального отбора;</w:t>
      </w:r>
    </w:p>
    <w:p w:rsidR="008C00B0" w:rsidRPr="008C00B0" w:rsidRDefault="008C00B0" w:rsidP="008C00B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списки кандидатов, допущенных к профессиональному отбору;</w:t>
      </w:r>
    </w:p>
    <w:p w:rsidR="008C00B0" w:rsidRPr="008C00B0" w:rsidRDefault="008C00B0" w:rsidP="008C00B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порядок зачисления в вуз.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помещаются на информационном стенде приемной комиссии.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кандидата со свидетельством о государственной аккредитации вуза по выбранной специальности фиксируется в документах приемной комиссии и заверяется личной подписью кандидата.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том же порядке подписью кандидата также заверяется:</w:t>
      </w:r>
    </w:p>
    <w:p w:rsidR="008C00B0" w:rsidRPr="008C00B0" w:rsidRDefault="008C00B0" w:rsidP="008C00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получение высшего (среднего) профессионального образования впервые;</w:t>
      </w:r>
    </w:p>
    <w:p w:rsidR="008C00B0" w:rsidRPr="008C00B0" w:rsidRDefault="008C00B0" w:rsidP="008C00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ознакомление с датой представления оригинала документа государственного образца об образовании;</w:t>
      </w:r>
    </w:p>
    <w:p w:rsidR="008C00B0" w:rsidRPr="008C00B0" w:rsidRDefault="008C00B0" w:rsidP="008C00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сведения о сдаче ЕГЭ и его результатах или о месте сдачи ЕГЭ в дополнительные сроки проведения ЕГЭ;</w:t>
      </w:r>
    </w:p>
    <w:p w:rsidR="008C00B0" w:rsidRPr="008C00B0" w:rsidRDefault="008C00B0" w:rsidP="008C00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результаты ЕГЭ и по каким общеобразовательным предметам использует кандидат при наличии у него нескольких результатов ЕГЭ, срок действия которых не истек;</w:t>
      </w:r>
    </w:p>
    <w:p w:rsidR="008C00B0" w:rsidRPr="008C00B0" w:rsidRDefault="008C00B0" w:rsidP="008C00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ознакомление с порядком и правилами рассмотрения приемной комиссией обращений, заявлений, жалоб кандидатов и их родителей (законных представителей);</w:t>
      </w:r>
    </w:p>
    <w:p w:rsidR="008C00B0" w:rsidRPr="008C00B0" w:rsidRDefault="008C00B0" w:rsidP="008C00B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согласие на обработку своих персональных данных в порядке, установленном Федеральным законом от 27 июля 2006 г. № 152-ФЗ «О персональных данных» (Собрание законодательства Российской Федерации, 2006, №31, ст. 3451).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кандидата заводится личное дело, в котором хранятся все сданные документы и материалы прохождения профессионального отбора.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приемной комиссии вуза выдает кандидату расписку о приеме документов.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приемной комиссией вуза обращений, заявлений, жалоб кандидатов и их родителей (законных представителей), а также форму их регистрации определяет начальник вуза. Личный прием кандидатов и их родителей (законных представителей) в целях рассмотрения обращений, заявлений и жалоб по порядку профессионального отбора организует ответственный секретарь приемной комиссии в соответствии с порядком, установленным начальником вуза. При проведении личного приема кандидатов и их родителей (законных представителей) привлекаются должностные лица (специалисты) приемной комиссии в соответствии с их компетенцией.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обязана осуществлять контроль достоверности сведений об участии кандидатов в ЕГЭ и о результатах ЕГЭ. Контроль достоверности сведений об участии кандидатов в ЕГЭ осуществляется путем направления в федеральную базу данных об участниках ЕГЭ и о результатах ЕГЭ, запроса об участии кандидата в ЕГЭ, о подтверждении правильности сведений о результатах ЕГЭ.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также имеет право осуществлять проверку иных документов об образовании, представленных кандидатом. В целях подтверждения достоверности иных документов, представленных кандидатом, приемная комиссия вправе обращаться в государственные (муниципальные) органы и организации.</w:t>
      </w:r>
    </w:p>
    <w:p w:rsidR="008C00B0" w:rsidRPr="008C00B0" w:rsidRDefault="008C00B0" w:rsidP="008C00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профессионального отбора из кандидатов формируются экзаменационные группы по 25 – 30 человек по соответствующим специальностям. По результатам профессионального отбора на экзаменационную группу составляются ведомости (Приказ МО РФ от 07.04.2015 №185, пункт 88).</w:t>
      </w:r>
    </w:p>
    <w:p w:rsidR="008C00B0" w:rsidRPr="008C00B0" w:rsidRDefault="008C00B0" w:rsidP="008C00B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caps/>
          <w:color w:val="272727"/>
          <w:kern w:val="36"/>
          <w:sz w:val="28"/>
          <w:szCs w:val="28"/>
          <w:lang w:eastAsia="ru-RU"/>
        </w:rPr>
        <w:t>ИНФОРМАЦИЯ О ПРЕДОСТАВЛЯЕМЫХ ПОСТУПАЮЩИМ ОСОБЫХ ПРАВ И ПРЕИМУЩЕСТВАХ ПРИ ПРИЕМЕ НА ОБУЧЕНИЕ ПО ПРОГРАММАМ СПЕЦИАЛИТЕТА (ЗА ИСКЛЮЧЕНИЕМ ОСОБЫХ ПРАВ И ПРЕИМУЩЕСТВ, ОБУСЛОВЛЕННЫХ УРОВНЯМИ ОЛИМПИАД ШКОЛЬНИКОВ)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Победителиипризеры</w:t>
      </w:r>
      <w:proofErr w:type="spellEnd"/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заключительного этапа Всероссийской </w:t>
      </w:r>
      <w:proofErr w:type="spellStart"/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олимпиадышкольников</w:t>
      </w:r>
      <w:proofErr w:type="spellEnd"/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члены сборных команд Российской Федерации, </w:t>
      </w: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участвовавших </w:t>
      </w:r>
      <w:proofErr w:type="spellStart"/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вмеждународныхолимпиадах</w:t>
      </w:r>
      <w:proofErr w:type="spellEnd"/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предметам при условии успешного прохождения профессионального психологического отбора и сдачи проверки физической </w:t>
      </w:r>
      <w:proofErr w:type="spellStart"/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подготовленностипринимаются</w:t>
      </w:r>
      <w:proofErr w:type="spellEnd"/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C00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 вступительных испытаний</w:t>
      </w: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специальностям, соответствующим профилю Всероссийской олимпиады. Поступающий представляет диплом победителя или призера заключительного этапа Всероссийской олимпиады школьников, полученный в течение 4 лет до дня завершения приема документов.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 олимпиад, включенных в Перечень олимпиад школьников на 2021-2022 учебный год, утвержденный приказом Министерства просвещения Российской Федерации, в течение одного года с момента утверждения списков победителей и призеров предоставляется особое право - быть приравненным к лицам, набравшим максимальное количество – </w:t>
      </w: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баллов </w:t>
      </w: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единому государственному экзамену по общеобразовательному предмету, соответствующему профилю олимпиады при условии его сдачи на 75 баллов и более. Поступающий предоставляет диплом победителя или призера олимпиады школьников, полученный в течение 1 года до дня завершения приема документов.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Преимущественное право зачисления на обучение в училище, при условии успешного прохождения вступительных испытаний и при прочих равных условиях имеют следующие лица: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военнослужащие, которые проходят военную службу по контракту и непрерывная продолжительность военной службы,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граждане, проходившие в течение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службе";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8C00B0" w:rsidRPr="008C00B0" w:rsidRDefault="008C00B0" w:rsidP="008C00B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военнослужащие, в том числе военнослужащие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Преимущественное право зачисления</w:t>
      </w: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училище, при условии успешного прохождения вступительных испытаний и при прочих равных условиях также предоставляется:</w:t>
      </w:r>
    </w:p>
    <w:p w:rsidR="008C00B0" w:rsidRPr="008C00B0" w:rsidRDefault="008C00B0" w:rsidP="008C0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выпускникам общеобразовательных организаций, профессиональных образовательных организаций, находящихся в ведении Министерства обороны Российской Федерации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8C00B0" w:rsidRPr="008C00B0" w:rsidRDefault="008C00B0" w:rsidP="008C00B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Преимущественное право зачисления</w:t>
      </w:r>
      <w:r w:rsidRPr="008C00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8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училище при условии успешного прохождения вступительных испытаний и при прочих равных условиях предоставляется</w:t>
      </w: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C00B0" w:rsidRPr="008C00B0" w:rsidRDefault="008C00B0" w:rsidP="008C00B0">
      <w:pPr>
        <w:numPr>
          <w:ilvl w:val="0"/>
          <w:numId w:val="1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службы, которых составляет двадцать лет и более.</w:t>
      </w:r>
    </w:p>
    <w:p w:rsidR="008C00B0" w:rsidRPr="008C00B0" w:rsidRDefault="008C00B0" w:rsidP="008C00B0">
      <w:pPr>
        <w:pStyle w:val="1"/>
        <w:shd w:val="clear" w:color="auto" w:fill="FFFFFF"/>
        <w:spacing w:before="0" w:beforeAutospacing="0" w:after="0" w:afterAutospacing="0"/>
        <w:rPr>
          <w:caps/>
          <w:color w:val="272727"/>
          <w:sz w:val="28"/>
          <w:szCs w:val="28"/>
        </w:rPr>
      </w:pPr>
      <w:r w:rsidRPr="008C00B0">
        <w:rPr>
          <w:caps/>
          <w:color w:val="272727"/>
          <w:sz w:val="28"/>
          <w:szCs w:val="28"/>
        </w:rPr>
        <w:t>ПРАВИЛА ПОДАЧИ И РАССМОТРЕНИЯ АПЕЛЛЯЦИЙ ПО РЕЗУЛЬТАТАМ ВСТУПИТЕЛЬНЫХ ИСПЫТАНИЙ, ПРОВОДИМЫХ УЧИЛИЩЕМ САМОСТОЯТЕЛЬНО</w:t>
      </w:r>
    </w:p>
    <w:p w:rsidR="008C00B0" w:rsidRPr="008C00B0" w:rsidRDefault="008C00B0" w:rsidP="008C00B0">
      <w:pPr>
        <w:pStyle w:val="11"/>
        <w:spacing w:before="0" w:beforeAutospacing="0" w:after="225" w:afterAutospacing="0"/>
        <w:jc w:val="both"/>
        <w:rPr>
          <w:sz w:val="28"/>
          <w:szCs w:val="28"/>
        </w:rPr>
      </w:pPr>
      <w:r w:rsidRPr="008C00B0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C00B0" w:rsidRPr="008C00B0" w:rsidRDefault="008C00B0" w:rsidP="008C00B0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8C00B0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C00B0" w:rsidRPr="008C00B0" w:rsidRDefault="008C00B0" w:rsidP="008C00B0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8C00B0">
        <w:rPr>
          <w:sz w:val="28"/>
          <w:szCs w:val="28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</w:t>
      </w:r>
    </w:p>
    <w:p w:rsidR="008C00B0" w:rsidRPr="008C00B0" w:rsidRDefault="008C00B0" w:rsidP="008C00B0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8C00B0">
        <w:rPr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C00B0" w:rsidRPr="008C00B0" w:rsidRDefault="008C00B0" w:rsidP="008C00B0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8C00B0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8C00B0">
        <w:rPr>
          <w:sz w:val="28"/>
          <w:szCs w:val="28"/>
        </w:rPr>
        <w:t>до сведения</w:t>
      </w:r>
      <w:proofErr w:type="gramEnd"/>
      <w:r w:rsidRPr="008C00B0">
        <w:rPr>
          <w:sz w:val="28"/>
          <w:szCs w:val="28"/>
        </w:rPr>
        <w:t xml:space="preserve"> поступающего (доверенного лица). Факт </w:t>
      </w:r>
      <w:proofErr w:type="gramStart"/>
      <w:r w:rsidRPr="008C00B0">
        <w:rPr>
          <w:sz w:val="28"/>
          <w:szCs w:val="28"/>
        </w:rPr>
        <w:t>ознакомления</w:t>
      </w:r>
      <w:proofErr w:type="gramEnd"/>
      <w:r w:rsidRPr="008C00B0">
        <w:rPr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                            </w:t>
      </w:r>
    </w:p>
    <w:p w:rsidR="008C00B0" w:rsidRPr="008C00B0" w:rsidRDefault="008C00B0" w:rsidP="008C00B0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8C00B0">
        <w:rPr>
          <w:sz w:val="28"/>
          <w:szCs w:val="28"/>
        </w:rPr>
        <w:t>В случае проведения выездного вступительного испытания, вуз обеспечивает рассмотрение апелляций в месте проведения вступительного испытания.</w:t>
      </w:r>
    </w:p>
    <w:p w:rsidR="008C00B0" w:rsidRPr="008C00B0" w:rsidRDefault="008C00B0" w:rsidP="008C00B0">
      <w:pPr>
        <w:pStyle w:val="1"/>
        <w:spacing w:before="0" w:beforeAutospacing="0" w:after="0" w:afterAutospacing="0"/>
        <w:rPr>
          <w:caps/>
          <w:color w:val="272727"/>
          <w:sz w:val="28"/>
          <w:szCs w:val="28"/>
        </w:rPr>
      </w:pPr>
      <w:r w:rsidRPr="008C00B0">
        <w:rPr>
          <w:caps/>
          <w:color w:val="272727"/>
          <w:sz w:val="28"/>
          <w:szCs w:val="28"/>
        </w:rPr>
        <w:t>ИНФОРМАЦИЯ О НЕОБХОДИМОСТИ ПРОХОЖДЕНИЯ ПОСТУПАЮЩИМИ ОБЯЗАТЕЛЬНОГО МЕДИЦИНСКОГО ОСВИДЕТЕЛЬСТВОВАНИЯ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rStyle w:val="a3"/>
          <w:color w:val="000000"/>
          <w:sz w:val="28"/>
          <w:szCs w:val="28"/>
          <w:u w:val="single"/>
        </w:rPr>
        <w:t>Медицинское освидетельствование состоит из двух этапов:</w:t>
      </w:r>
    </w:p>
    <w:p w:rsidR="008C00B0" w:rsidRPr="008C00B0" w:rsidRDefault="008C00B0" w:rsidP="008C00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медицинского освидетельствования ВВК (военно-врачебной комиссией) военного комиссариата субъекта РФ;</w:t>
      </w:r>
    </w:p>
    <w:p w:rsidR="008C00B0" w:rsidRPr="008C00B0" w:rsidRDefault="008C00B0" w:rsidP="008C00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Окончательного медицинского освидетельствования ВВК Казанского высшего танкового командного училища.            </w:t>
      </w:r>
    </w:p>
    <w:p w:rsidR="008C00B0" w:rsidRPr="008C00B0" w:rsidRDefault="008C00B0" w:rsidP="008C00B0">
      <w:pPr>
        <w:pStyle w:val="a4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8C00B0">
        <w:rPr>
          <w:rStyle w:val="a3"/>
          <w:color w:val="000000"/>
          <w:sz w:val="28"/>
          <w:szCs w:val="28"/>
          <w:u w:val="single"/>
        </w:rPr>
        <w:t>Предварительное освидетельствование ВВК военного комиссариата и гарнизонной или госпитальной ВВК граждане, прошедшие и не проходившие военную службу, на предварительное освидетельствование направляются со следующими документами:</w:t>
      </w:r>
    </w:p>
    <w:p w:rsidR="008C00B0" w:rsidRPr="008C00B0" w:rsidRDefault="008C00B0" w:rsidP="008C00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результаты исследований (флюорографическое (рентгенологическое) исследование органов грудной клетки в двух проекциях; рентгенография околоносовых пазух (обзорный снимок размером 13x18); ЭКГ в покое и после нагрузки; общий анализ крови; исследование крови на ВИЧ и серологические реакции на сифилис; тест-контроль на содержание наркотических веществ; общий анализ мочи);</w:t>
      </w:r>
    </w:p>
    <w:p w:rsidR="008C00B0" w:rsidRPr="008C00B0" w:rsidRDefault="008C00B0" w:rsidP="008C00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выписка из медицинской карты амбулаторного больного;</w:t>
      </w:r>
    </w:p>
    <w:p w:rsidR="008C00B0" w:rsidRPr="008C00B0" w:rsidRDefault="008C00B0" w:rsidP="008C00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состоянии их здоровья, представленные из медицинских учреждений государственной или муниципальной системы здравоохранения;</w:t>
      </w:r>
    </w:p>
    <w:p w:rsidR="008C00B0" w:rsidRPr="008C00B0" w:rsidRDefault="008C00B0" w:rsidP="008C00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карта медицинского освидетельствования гражданина, поступающего в военно-учебное заведение, оформляемая военным комиссариатом.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Военнослужащие и выпускники суворовских училищ, кадетских корпусов, поступающие в военно-учебное заведение, проходят предварительное освидетельствование гарнизонной или госпитальной ВВК по месту прохождения ими службы.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rStyle w:val="a3"/>
          <w:color w:val="000000"/>
          <w:sz w:val="28"/>
          <w:szCs w:val="28"/>
          <w:u w:val="single"/>
        </w:rPr>
        <w:t>Военнослужащие на предварительное освидетельствование прибывают со следующими документами:</w:t>
      </w:r>
    </w:p>
    <w:p w:rsidR="008C00B0" w:rsidRPr="008C00B0" w:rsidRDefault="008C00B0" w:rsidP="008C00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медицинская книжка, в которой должны быть отражены результаты ежегодных углубленных и контрольных медицинских обследований, обращений за медицинской помощью;</w:t>
      </w:r>
    </w:p>
    <w:p w:rsidR="008C00B0" w:rsidRPr="008C00B0" w:rsidRDefault="008C00B0" w:rsidP="008C00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карта медицинского освидетельствования гражданина, поступающего в военно-учебное заведение, оформленная врачом части, и результатами исследований.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Комплект всех медицинских документов подшивается в личное дело поступающего отдельной папкой.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Окончательное медицинское освидетельствование ВВК Казанского высшего танкового командного училища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Граждане, поступающие в училище, освидетельствуются только при наличии вышеуказанных документов и проведенных исследований в полном объеме.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При отсутствии предварительного медицинского освидетельствования ВВК военного комиссариата гражданина, прошедшего и не проходившего военную службу, его освидетельствование не проводится.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При отсутствии у военнослужащего, поступающего в военно-учебное заведение, медицинской книжки, его освидетельствование не проводится.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lastRenderedPageBreak/>
        <w:t>В процессе предварительного или окончательного освидетельствования гражданину, поступающему в училище, при необходимости повторно могут проводиться лабораторные, рентгенологические и другие исследования.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Гражданин, поступающий в военно-учебное заведение, с его согласия, по заключению ВВК для уточнения диагноза заболевания может быть направлен на обследование в медицинское учреждение государственной или муниципальной системы здравоохранения, в военно-медицинское учреждение. При отказе гражданина от обследования ВВК выносит заключение о негодности его к поступлению в военно-учебное заведение.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При выявлении заболевания, препятствующего поступлению в военно-учебное заведение, дальнейшее освидетельствование гражданина прекращается, врачом-специалистом оформляется лист медицинского освидетельствования, который вкладывается в карту медицинского освидетельствования гражданина, поступающего в военно-учебное заведение и ВВК, выносит заключение о его негодности к поступлению в военно-учебное заведение.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Врач-специалист по результатам освидетельствования выносит заключение только о годности или негодности гражданина к поступлению в училище.</w:t>
      </w:r>
    </w:p>
    <w:p w:rsidR="008C00B0" w:rsidRPr="008C00B0" w:rsidRDefault="008C00B0" w:rsidP="008C00B0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Результаты медицинского освидетельствования кандидатов объявляются не позднее одного дня после вынесения военно-врачебной комиссией заключения о состоянии здоровья кандидата. В случае признания кандидата негодным по состоянию здоровья к поступлению в вуз он имеет право получить разъяснения и рекомендации врача-специалиста.</w:t>
      </w:r>
    </w:p>
    <w:p w:rsidR="008C00B0" w:rsidRPr="008C00B0" w:rsidRDefault="008C00B0" w:rsidP="008C00B0">
      <w:pPr>
        <w:pStyle w:val="1"/>
        <w:spacing w:before="0" w:beforeAutospacing="0" w:after="0" w:afterAutospacing="0"/>
        <w:rPr>
          <w:caps/>
          <w:color w:val="272727"/>
          <w:sz w:val="28"/>
          <w:szCs w:val="28"/>
        </w:rPr>
      </w:pPr>
      <w:r w:rsidRPr="008C00B0">
        <w:rPr>
          <w:caps/>
          <w:color w:val="272727"/>
          <w:sz w:val="28"/>
          <w:szCs w:val="28"/>
        </w:rPr>
        <w:t>ИНФОРМАЦИЯ О ПОЧТОВЫХ АДРЕСАХ ДЛЯ НАПРАВЛЕНИЯ ДОКУМЕНТОВ, НЕОБХОДИМЫХ ДЛЯ ПОСТУПЛЕНИЯ</w:t>
      </w:r>
    </w:p>
    <w:p w:rsidR="008C00B0" w:rsidRPr="008C00B0" w:rsidRDefault="008C00B0" w:rsidP="008C00B0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Федеральное государственное казенное военное образовательное учреждение высшего образования «Казанское высшее танковое командное училище» Министерства обороны Российской Федерации.</w:t>
      </w:r>
    </w:p>
    <w:p w:rsidR="008C00B0" w:rsidRPr="008C00B0" w:rsidRDefault="008C00B0" w:rsidP="008C00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Адрес филиала:</w:t>
      </w: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420059, г. Казань, Оренбургский тракт, д. 6</w:t>
      </w:r>
    </w:p>
    <w:p w:rsidR="008C00B0" w:rsidRPr="008C00B0" w:rsidRDefault="008C00B0" w:rsidP="008C00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Факс</w:t>
      </w: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8(843) 229-86-62</w:t>
      </w:r>
    </w:p>
    <w:p w:rsidR="008C00B0" w:rsidRPr="008C00B0" w:rsidRDefault="008C00B0" w:rsidP="008C00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Электронный адрес:</w:t>
      </w: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kvtkku@mil.ru</w:t>
      </w:r>
    </w:p>
    <w:p w:rsidR="008C00B0" w:rsidRPr="008C00B0" w:rsidRDefault="008C00B0" w:rsidP="008C00B0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t>Более подробную информацию о филиале можно получить в консультационном пункте филиала по телефонам (8-843) 229-85-82 (отделение кадров), (8-843) 228-66-23 (доп. 22-58, 22-59) (группа психологической работы).</w:t>
      </w:r>
    </w:p>
    <w:p w:rsidR="008C00B0" w:rsidRPr="008C00B0" w:rsidRDefault="008C00B0" w:rsidP="008C00B0">
      <w:pPr>
        <w:pStyle w:val="1"/>
        <w:shd w:val="clear" w:color="auto" w:fill="FFFFFF"/>
        <w:spacing w:before="0" w:beforeAutospacing="0" w:after="0" w:afterAutospacing="0"/>
        <w:rPr>
          <w:caps/>
          <w:color w:val="272727"/>
          <w:sz w:val="28"/>
          <w:szCs w:val="28"/>
        </w:rPr>
      </w:pPr>
      <w:r w:rsidRPr="008C00B0">
        <w:rPr>
          <w:caps/>
          <w:color w:val="272727"/>
          <w:sz w:val="28"/>
          <w:szCs w:val="28"/>
        </w:rPr>
        <w:t>ИНФОРМАЦИЯ О НАЛИЧИИ ОБЩЕЖИТИЯ(ИЙ)</w:t>
      </w:r>
    </w:p>
    <w:p w:rsidR="008C00B0" w:rsidRPr="008C00B0" w:rsidRDefault="008C00B0" w:rsidP="008C00B0">
      <w:pPr>
        <w:pStyle w:val="11"/>
        <w:spacing w:before="0" w:beforeAutospacing="0" w:after="225" w:afterAutospacing="0"/>
        <w:jc w:val="both"/>
        <w:rPr>
          <w:sz w:val="28"/>
          <w:szCs w:val="28"/>
        </w:rPr>
      </w:pPr>
      <w:r w:rsidRPr="008C00B0">
        <w:rPr>
          <w:sz w:val="28"/>
          <w:szCs w:val="28"/>
        </w:rPr>
        <w:t xml:space="preserve">В процессе обучения деятельность курсантов регламентируется порядком и правилами военной службы, установленными Законами РФ, общевоинскими уставами ВС РФ, приказами МО РФ. В соответствии с этим на курсантов распространяются следующие права и льготы: полное государственное </w:t>
      </w:r>
      <w:r w:rsidRPr="008C00B0">
        <w:rPr>
          <w:sz w:val="28"/>
          <w:szCs w:val="28"/>
        </w:rPr>
        <w:lastRenderedPageBreak/>
        <w:t>обеспечение в течение всего периода обучения; проживание в благоустроенном общежитии казарменного типа.</w:t>
      </w:r>
    </w:p>
    <w:p w:rsidR="008C00B0" w:rsidRPr="008C00B0" w:rsidRDefault="008C00B0" w:rsidP="008C00B0">
      <w:pPr>
        <w:pStyle w:val="1"/>
        <w:spacing w:before="0" w:beforeAutospacing="0" w:after="0" w:afterAutospacing="0"/>
        <w:rPr>
          <w:caps/>
          <w:color w:val="272727"/>
          <w:sz w:val="28"/>
          <w:szCs w:val="28"/>
        </w:rPr>
      </w:pPr>
      <w:r w:rsidRPr="008C00B0">
        <w:rPr>
          <w:caps/>
          <w:color w:val="272727"/>
          <w:sz w:val="28"/>
          <w:szCs w:val="28"/>
        </w:rPr>
        <w:t>ИНФОРМАЦИЯ О СРОКАХ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rStyle w:val="a3"/>
          <w:color w:val="000000"/>
          <w:sz w:val="28"/>
          <w:szCs w:val="28"/>
        </w:rPr>
        <w:t>а) приема документов, необходимых для поступления на обучение: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предварительный отбор кандидатов из числа граждан, прошедших и не проходивших военную службу, проводится военными комиссарами субъектов Российской Федерации, призывными комиссиями, создаваемыми в муниципальных районах, городских округах и на внутригородских территориях городов федерального значения, начальниками суворовских военных училищ, а из числа военнослужащих – командирами воинских частей (соединений);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мероприятия предварительного отбора осуществляются в целях направления на вступительные испытания в вузы кандидатов, соответствующих вышеуказанным требованиям и включают определение годности кандидатов к обучению в военно-учебных заведениях: по наличию гражданства Российской Федерации; по уровню образования; по возрасту; по состоянию здоровья; по уровню физической подготовленности; по категории профессиональной пригодности;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граждане, прошедшие и не проходившие военную службу, изъявившие желание поступить в Казанское высшее танковое командное училище, подают заявления в отдел военного комиссариата субъекта Российской Федерации (муниципальный) по месту жительства (выпускники суворовских военных училищ подают заявление на имя начальника суворовского военного училища, в котором они обучаются) до 20 апреля года приема в вуз;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указанные заявления регистрируются в журнале учета заявлений кандидатов на поступление в вузы из числа граждан, прошедших и не проходивших военную службу. Данные лица рассматриваются в качестве кандидатов независимо от количества кандидатов, определенного планом предварительного отбора кандидатов из числа граждан, прошедших и не проходивших военную службу;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граждане, проживающие в воинских частях, дислоцирующихся за пределами Российской Федерации, подают заявления на имя начальника вуза до 20 мая года приема в вуз;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военнослужащие, изъявившие желание поступить в военно-учебные заведения, подают рапорт на имя командира воинской части до 1 апреля года приема в вуз;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заявлении кандидатов указываются: фамилия, имя, отчество, дата рождения, образование, адрес места жительства, наименование военно-учебного заведения, уровень профессионального образования, специальность, по которой он желает обучаться. В рапорте кандидатов из числа военнослужащих, кроме перечисленного, указываются: воинское звание и занимаемая должность, а вместо адреса места жительства – наименование воинской части;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 заявлению (рапорту) прилагаются: ксерокопии свидетельства о рождении и документа, удостоверяющего личность и гражданство, автобиография, характеристика с места работы, учебы или службы, ксерокопия документа государственного образца о соответствующем уровне образования, три заверенные фотографии размером 4,5x6 см, служебная карточка военнослужащего;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решение о направлении в Казанское высшее танковое командное училище для прохождения профессионального отбора кандидатов из числа граждан, не проходивших военную службу, принимается призывными комиссиями, оформляется протоколом и объявляется кандидатам (для кандидатов из числа выпускников суворовских военных училищ решение принимается начальниками суворовских военных училищ и утверждается начальником Главного управления кадров Министерства обороны Российской Федерации), а для граждан, прошедших военную службу, – военными комиссарами субъектов Российской Федерации;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документы на кандидатов, карты медицинского освидетельствования и карты профессионального психологического отбора военные комиссары субъектов Российской Федерации (начальники суворовских военных училищ) направляют в Казанское высшее танковое </w:t>
      </w:r>
      <w:proofErr w:type="gramStart"/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командное  училище</w:t>
      </w:r>
      <w:proofErr w:type="gramEnd"/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C00B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до 20 мая</w:t>
      </w: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года приема в вуз;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решение о направлении для прохождения профессионального отбора в вуз кандидатов из числа военнослужащих принимается командирами соединений (воинских частей);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документы кандидатов из числа военнослужащих, карты медицинского освидетельствования, карты профессионального психологического отбора, а для кандидатов из числа военнослужащих, проходящих военную службу по контракту, и личные дела направляются командирами воинских частей на рассмотрение в штабы соединений до </w:t>
      </w:r>
      <w:r w:rsidRPr="008C00B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1 мая</w:t>
      </w: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года приема в вуз;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утвержденные списки кандидатов из числа военнослужащих, прошедших предварительный отбор, с указанными документами высылаются в КВТКУ к 15 мая года приема, а кандидаты направляются командиром соединения в вуз для прохождения профессионального отбора к 1 июня;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документы кандидатов из числа военнослужащих, не прошедших предварительный отбор, направляются командиром соединения в адрес командира воинской части с указанием причин отказа;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приемная комиссия Казанского высшего танкового командного училища на основании рассмотрения поступивших документов кандидатов определяет соответствие отобранных кандидатов вышеуказанным требованиям и принимает решение об их допуске к профессиональному отбору</w:t>
      </w:r>
      <w:bookmarkStart w:id="1" w:name="_ftnref1"/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fldChar w:fldCharType="begin"/>
      </w: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instrText xml:space="preserve"> HYPERLINK "https://kvtkku.mil.ru/Pravila_postupleniya/Pravila/Informaciya-o-srokah" \l "_ftn1" \o "" </w:instrText>
      </w: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fldChar w:fldCharType="separate"/>
      </w:r>
      <w:r w:rsidRPr="008C00B0">
        <w:rPr>
          <w:rStyle w:val="a6"/>
          <w:rFonts w:ascii="Times New Roman" w:hAnsi="Times New Roman" w:cs="Times New Roman"/>
          <w:i/>
          <w:iCs/>
          <w:color w:val="52440B"/>
          <w:sz w:val="28"/>
          <w:szCs w:val="28"/>
        </w:rPr>
        <w:t>[1]</w:t>
      </w: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fldChar w:fldCharType="end"/>
      </w:r>
      <w:bookmarkEnd w:id="1"/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решение оформляется протоколом, который подписывается членами приемной комиссии, утверждается ее председателем и доводится до отделов военных комиссариатов субъектов Российской Федерации (муниципальных) по месту жительства кандидатов, суворовских военных училищ и лично кандидатам                   до 20 июня года приема в вуз с </w:t>
      </w: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указанием времени и места проведения профессионального отбора или причин отказа;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гражданам Российской Федерации, проживающим за пределами Российской Федерации, где нет воинских частей Российской Федерации, не позднее 4 июля года приема в вуз надлежит прибыть в КВТКУ с документом о соответствующем уровне образования и документами, удостоверяющими личность и гражданство, для рассмотрения приемной комиссией КВТКУ кандидата на поступление в военно-учебное заведение с оформлением необходимых документов и допуском к профессиональному отбору. Возмещение расходов на проезд от места жительства, а в случае не </w:t>
      </w:r>
      <w:proofErr w:type="gramStart"/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поступления  и</w:t>
      </w:r>
      <w:proofErr w:type="gramEnd"/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обратно, производится военно-учебным заведением;</w:t>
      </w:r>
    </w:p>
    <w:p w:rsidR="008C00B0" w:rsidRPr="008C00B0" w:rsidRDefault="008C00B0" w:rsidP="008C00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училище с кандидатами из числа военнослужащих с 1 июня проводятся 25-дневные учебные сборы в целях подготовки военнослужащих к профессиональному отбору;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rStyle w:val="a3"/>
          <w:color w:val="000000"/>
          <w:sz w:val="28"/>
          <w:szCs w:val="28"/>
        </w:rPr>
        <w:t>б) проведения профессионального отбора:</w:t>
      </w:r>
    </w:p>
    <w:p w:rsidR="008C00B0" w:rsidRPr="008C00B0" w:rsidRDefault="008C00B0" w:rsidP="008C00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профессиональный отбор кандидатов проводится в период с 1 по 30 июля (в </w:t>
      </w:r>
      <w:proofErr w:type="gramStart"/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соответствии  с</w:t>
      </w:r>
      <w:proofErr w:type="gramEnd"/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утвержденным расписанием);</w:t>
      </w:r>
    </w:p>
    <w:p w:rsidR="008C00B0" w:rsidRPr="008C00B0" w:rsidRDefault="008C00B0" w:rsidP="008C00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продление сроков проведения мероприятий профессионального отбора для дополнительного приема на обучение осуществляется по согласованию с Главным управлением кадров;</w:t>
      </w:r>
    </w:p>
    <w:p w:rsidR="008C00B0" w:rsidRPr="008C00B0" w:rsidRDefault="008C00B0" w:rsidP="008C00B0">
      <w:pPr>
        <w:pStyle w:val="11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rStyle w:val="a3"/>
          <w:color w:val="000000"/>
          <w:sz w:val="28"/>
          <w:szCs w:val="28"/>
        </w:rPr>
        <w:t>в) завершения представления поступающими оригинала документа установленного образца:</w:t>
      </w:r>
    </w:p>
    <w:p w:rsidR="008C00B0" w:rsidRPr="008C00B0" w:rsidRDefault="008C00B0" w:rsidP="008C00B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паспорт, военный билет или удостоверение гражданина, подлежащего призыву на военную службу, оригинал документа государственного образца о соответствующем уровне образования, а также оригиналы документов, дающих преимущественное право при зачислении на учебу в вузы (при условии успешного прохождения вступительных испытаний и при прочих равных условиях), установленных законодательством Российской Федерации, представляются кандидатом в приемную комиссию Казанского высшего танкового командного ордена Жукова Краснознаменного училища по прибытии, но не позднее одних суток до заседания приемной комиссии для принятия решения о зачислении кандидата в вуз.</w:t>
      </w:r>
    </w:p>
    <w:p w:rsidR="008C00B0" w:rsidRPr="008C00B0" w:rsidRDefault="008C00B0" w:rsidP="008C00B0">
      <w:pPr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B0">
        <w:rPr>
          <w:rFonts w:ascii="Times New Roman" w:hAnsi="Times New Roman" w:cs="Times New Roman"/>
          <w:color w:val="000000"/>
          <w:sz w:val="28"/>
          <w:szCs w:val="28"/>
        </w:rPr>
        <w:pict>
          <v:rect id="_x0000_i1025" style="width:154.35pt;height:0" o:hrpct="330" o:hrstd="t" o:hr="t" fillcolor="#a0a0a0" stroked="f"/>
        </w:pict>
      </w:r>
    </w:p>
    <w:bookmarkStart w:id="2" w:name="_ftn1"/>
    <w:p w:rsidR="008C00B0" w:rsidRPr="008C00B0" w:rsidRDefault="008C00B0" w:rsidP="008C00B0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8C00B0">
        <w:rPr>
          <w:color w:val="000000"/>
          <w:sz w:val="28"/>
          <w:szCs w:val="28"/>
        </w:rPr>
        <w:fldChar w:fldCharType="begin"/>
      </w:r>
      <w:r w:rsidRPr="008C00B0">
        <w:rPr>
          <w:color w:val="000000"/>
          <w:sz w:val="28"/>
          <w:szCs w:val="28"/>
        </w:rPr>
        <w:instrText xml:space="preserve"> HYPERLINK "https://kvtkku.mil.ru/Pravila_postupleniya/Pravila/Informaciya-o-srokah" \l "_ftnref1" \o "" </w:instrText>
      </w:r>
      <w:r w:rsidRPr="008C00B0">
        <w:rPr>
          <w:color w:val="000000"/>
          <w:sz w:val="28"/>
          <w:szCs w:val="28"/>
        </w:rPr>
        <w:fldChar w:fldCharType="separate"/>
      </w:r>
      <w:r w:rsidRPr="008C00B0">
        <w:rPr>
          <w:rStyle w:val="a6"/>
          <w:i/>
          <w:iCs/>
          <w:color w:val="52440B"/>
          <w:sz w:val="28"/>
          <w:szCs w:val="28"/>
        </w:rPr>
        <w:t>[1]</w:t>
      </w:r>
      <w:r w:rsidRPr="008C00B0">
        <w:rPr>
          <w:color w:val="000000"/>
          <w:sz w:val="28"/>
          <w:szCs w:val="28"/>
        </w:rPr>
        <w:fldChar w:fldCharType="end"/>
      </w:r>
      <w:bookmarkEnd w:id="2"/>
      <w:r w:rsidRPr="008C00B0">
        <w:rPr>
          <w:color w:val="000000"/>
          <w:sz w:val="28"/>
          <w:szCs w:val="28"/>
        </w:rPr>
        <w:t> Работа по отбору кандидатов, может проводиться силами выездных комиссий в соответствии с распоряжением ГУК МО РФ.</w:t>
      </w:r>
    </w:p>
    <w:p w:rsidR="007F6F66" w:rsidRPr="008C00B0" w:rsidRDefault="007F6F66">
      <w:pPr>
        <w:rPr>
          <w:rFonts w:ascii="Times New Roman" w:hAnsi="Times New Roman" w:cs="Times New Roman"/>
          <w:sz w:val="28"/>
          <w:szCs w:val="28"/>
        </w:rPr>
      </w:pPr>
    </w:p>
    <w:sectPr w:rsidR="007F6F66" w:rsidRPr="008C00B0" w:rsidSect="007F6F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060"/>
    <w:multiLevelType w:val="multilevel"/>
    <w:tmpl w:val="183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903AD"/>
    <w:multiLevelType w:val="multilevel"/>
    <w:tmpl w:val="4C0A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4031A"/>
    <w:multiLevelType w:val="multilevel"/>
    <w:tmpl w:val="34D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47945"/>
    <w:multiLevelType w:val="multilevel"/>
    <w:tmpl w:val="39E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E33CC"/>
    <w:multiLevelType w:val="multilevel"/>
    <w:tmpl w:val="9CB4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05898"/>
    <w:multiLevelType w:val="multilevel"/>
    <w:tmpl w:val="F3A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265F4"/>
    <w:multiLevelType w:val="multilevel"/>
    <w:tmpl w:val="F6D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75B66"/>
    <w:multiLevelType w:val="multilevel"/>
    <w:tmpl w:val="470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A01CE"/>
    <w:multiLevelType w:val="multilevel"/>
    <w:tmpl w:val="BB80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B16B5"/>
    <w:multiLevelType w:val="multilevel"/>
    <w:tmpl w:val="9DBE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14CAC"/>
    <w:multiLevelType w:val="multilevel"/>
    <w:tmpl w:val="3106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504CB"/>
    <w:multiLevelType w:val="multilevel"/>
    <w:tmpl w:val="1D2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478E4"/>
    <w:multiLevelType w:val="multilevel"/>
    <w:tmpl w:val="2AC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A3D9D"/>
    <w:multiLevelType w:val="multilevel"/>
    <w:tmpl w:val="F5E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F3F61"/>
    <w:multiLevelType w:val="multilevel"/>
    <w:tmpl w:val="792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44643"/>
    <w:multiLevelType w:val="multilevel"/>
    <w:tmpl w:val="5140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77705"/>
    <w:multiLevelType w:val="multilevel"/>
    <w:tmpl w:val="94C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757D1"/>
    <w:multiLevelType w:val="multilevel"/>
    <w:tmpl w:val="685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7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3"/>
    <w:rsid w:val="003062C0"/>
    <w:rsid w:val="003C2032"/>
    <w:rsid w:val="004A13C3"/>
    <w:rsid w:val="007F6F66"/>
    <w:rsid w:val="008C00B0"/>
    <w:rsid w:val="00AE272C"/>
    <w:rsid w:val="00B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82D5"/>
  <w15:chartTrackingRefBased/>
  <w15:docId w15:val="{7D410876-1136-4C52-9FED-052262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7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6F66"/>
    <w:rPr>
      <w:b/>
      <w:bCs/>
    </w:rPr>
  </w:style>
  <w:style w:type="paragraph" w:styleId="a4">
    <w:name w:val="Normal (Web)"/>
    <w:basedOn w:val="a"/>
    <w:uiPriority w:val="99"/>
    <w:semiHidden/>
    <w:unhideWhenUsed/>
    <w:rsid w:val="007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6F66"/>
    <w:rPr>
      <w:i/>
      <w:iCs/>
    </w:rPr>
  </w:style>
  <w:style w:type="character" w:styleId="a6">
    <w:name w:val="Hyperlink"/>
    <w:basedOn w:val="a0"/>
    <w:uiPriority w:val="99"/>
    <w:semiHidden/>
    <w:unhideWhenUsed/>
    <w:rsid w:val="008C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10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47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21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67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4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88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11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1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07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92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53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34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2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96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27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59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</dc:creator>
  <cp:keywords/>
  <dc:description/>
  <cp:lastModifiedBy>RUST</cp:lastModifiedBy>
  <cp:revision>2</cp:revision>
  <dcterms:created xsi:type="dcterms:W3CDTF">2022-05-16T12:34:00Z</dcterms:created>
  <dcterms:modified xsi:type="dcterms:W3CDTF">2022-05-16T12:42:00Z</dcterms:modified>
</cp:coreProperties>
</file>