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22" w:rsidRDefault="009E5D72" w:rsidP="009E5D72">
      <w:pPr>
        <w:jc w:val="center"/>
        <w:rPr>
          <w:b/>
          <w:sz w:val="40"/>
          <w:szCs w:val="40"/>
        </w:rPr>
      </w:pPr>
      <w:r w:rsidRPr="009D1322">
        <w:rPr>
          <w:b/>
          <w:sz w:val="56"/>
          <w:szCs w:val="56"/>
        </w:rPr>
        <w:t xml:space="preserve">ПЁТР </w:t>
      </w:r>
      <w:r w:rsidRPr="009D1322">
        <w:rPr>
          <w:b/>
          <w:sz w:val="56"/>
          <w:szCs w:val="56"/>
          <w:lang w:val="en-US"/>
        </w:rPr>
        <w:t>I</w:t>
      </w:r>
      <w:r w:rsidRPr="009D1322">
        <w:rPr>
          <w:b/>
          <w:sz w:val="56"/>
          <w:szCs w:val="56"/>
        </w:rPr>
        <w:t xml:space="preserve"> – РЕФОРМАТОР И СТРАТЕГ</w:t>
      </w:r>
    </w:p>
    <w:p w:rsidR="004A6759" w:rsidRDefault="004A6759" w:rsidP="009E5D72">
      <w:pPr>
        <w:jc w:val="center"/>
        <w:rPr>
          <w:b/>
          <w:sz w:val="40"/>
          <w:szCs w:val="40"/>
        </w:rPr>
      </w:pPr>
    </w:p>
    <w:p w:rsidR="009E5D72" w:rsidRDefault="004A6759" w:rsidP="009D1322">
      <w:pPr>
        <w:ind w:firstLine="708"/>
        <w:jc w:val="both"/>
        <w:rPr>
          <w:sz w:val="28"/>
          <w:szCs w:val="28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4DE6FCA" wp14:editId="14738D6C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524125" cy="3505200"/>
            <wp:effectExtent l="0" t="0" r="9525" b="0"/>
            <wp:wrapSquare wrapText="bothSides"/>
            <wp:docPr id="1" name="Рисунок 1" descr="C:\Users\Admin\Desktop\800px-Peter_der-Grosse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00px-Peter_der-Grosse_1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72" w:rsidRPr="009E5D72">
        <w:rPr>
          <w:sz w:val="28"/>
          <w:szCs w:val="28"/>
        </w:rPr>
        <w:t xml:space="preserve">320 </w:t>
      </w:r>
      <w:r w:rsidR="009E5D72">
        <w:rPr>
          <w:sz w:val="28"/>
          <w:szCs w:val="28"/>
        </w:rPr>
        <w:t>лет назад, на рубеже</w:t>
      </w:r>
      <w:r w:rsidR="009E5D72" w:rsidRPr="009E5D72">
        <w:rPr>
          <w:sz w:val="28"/>
          <w:szCs w:val="28"/>
        </w:rPr>
        <w:t xml:space="preserve"> </w:t>
      </w:r>
      <w:r w:rsidR="009E5D72">
        <w:rPr>
          <w:sz w:val="28"/>
          <w:szCs w:val="28"/>
          <w:lang w:val="en-US"/>
        </w:rPr>
        <w:t>XVII</w:t>
      </w:r>
      <w:r w:rsidR="009E5D72" w:rsidRPr="009E5D72">
        <w:rPr>
          <w:sz w:val="28"/>
          <w:szCs w:val="28"/>
        </w:rPr>
        <w:t>-</w:t>
      </w:r>
      <w:r w:rsidR="009E5D72">
        <w:rPr>
          <w:sz w:val="28"/>
          <w:szCs w:val="28"/>
          <w:lang w:val="en-US"/>
        </w:rPr>
        <w:t>XVIII</w:t>
      </w:r>
      <w:r w:rsidR="009E5D72" w:rsidRPr="009E5D72">
        <w:rPr>
          <w:sz w:val="28"/>
          <w:szCs w:val="28"/>
        </w:rPr>
        <w:t xml:space="preserve"> </w:t>
      </w:r>
      <w:r w:rsidR="009E5D72">
        <w:rPr>
          <w:sz w:val="28"/>
          <w:szCs w:val="28"/>
        </w:rPr>
        <w:t>веков, началась государственная и вое</w:t>
      </w:r>
      <w:r w:rsidR="009E5D72">
        <w:rPr>
          <w:sz w:val="28"/>
          <w:szCs w:val="28"/>
        </w:rPr>
        <w:t>н</w:t>
      </w:r>
      <w:r w:rsidR="009E5D72">
        <w:rPr>
          <w:sz w:val="28"/>
          <w:szCs w:val="28"/>
        </w:rPr>
        <w:t xml:space="preserve">ная деятельность Петра </w:t>
      </w:r>
      <w:r w:rsidR="009E5D72">
        <w:rPr>
          <w:sz w:val="28"/>
          <w:szCs w:val="28"/>
          <w:lang w:val="en-US"/>
        </w:rPr>
        <w:t>I</w:t>
      </w:r>
      <w:r w:rsidR="009E5D72">
        <w:rPr>
          <w:sz w:val="28"/>
          <w:szCs w:val="28"/>
        </w:rPr>
        <w:t>. На многие века он остался в общественном сознании как гениальный реформатор, превративший Россию в великую державу.</w:t>
      </w:r>
    </w:p>
    <w:p w:rsidR="00C73DD2" w:rsidRDefault="00C73DD2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тот период Россия представляла собой огромное феодальное государство, на территории которого проживало более 13 миллионов человек. В своём эконом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ческом, военном и культурном развитии Россия значительно отставала от перед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стран Западной Европы. И одной из важных причин подобного положения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лялась длительная изоляция государства от Балтийского и Чёрных морей. Главной на тот момент задачей было возвращение выхода к Балтийскому морю, захваченного шведами.</w:t>
      </w:r>
    </w:p>
    <w:p w:rsidR="00C73DD2" w:rsidRDefault="00C73DD2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реформирования армии была осознана Петром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после неудачных Азовских походов (1695 г.). </w:t>
      </w:r>
    </w:p>
    <w:p w:rsidR="00DF6867" w:rsidRDefault="00DF6867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половине </w:t>
      </w:r>
      <w:r>
        <w:rPr>
          <w:sz w:val="28"/>
          <w:szCs w:val="28"/>
          <w:lang w:val="en-US"/>
        </w:rPr>
        <w:t>XVIII</w:t>
      </w:r>
      <w:r w:rsidRPr="00DF6867">
        <w:rPr>
          <w:sz w:val="28"/>
          <w:szCs w:val="28"/>
        </w:rPr>
        <w:t xml:space="preserve"> </w:t>
      </w:r>
      <w:r>
        <w:rPr>
          <w:sz w:val="28"/>
          <w:szCs w:val="28"/>
        </w:rPr>
        <w:t>века Россия участвовала в нескольких войнах. Наибольшую значимость имела Северная война (1700-1721 гг.) со Швецией.</w:t>
      </w:r>
    </w:p>
    <w:p w:rsidR="00DF6867" w:rsidRDefault="00DF6867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Швеция к началу Северной войны являлась одной из сильнейших 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жав в военном отношении на севере Европы. На Балтийском море безра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дельно господствовал её военно-морской флот, на кораблях которого насч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тывалось до 2700 артиллерийских орудий. Армия была хорошо обучена и вооружена. Во главе её стоял выдающийся полководец своего времени Карл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>.</w:t>
      </w:r>
    </w:p>
    <w:p w:rsidR="00FB3DB5" w:rsidRDefault="00FB3DB5" w:rsidP="009E5D72">
      <w:pPr>
        <w:ind w:firstLine="708"/>
        <w:jc w:val="both"/>
        <w:rPr>
          <w:sz w:val="28"/>
          <w:szCs w:val="28"/>
        </w:rPr>
      </w:pPr>
    </w:p>
    <w:p w:rsidR="00FB3DB5" w:rsidRDefault="00FB3DB5" w:rsidP="009E5D72">
      <w:pPr>
        <w:ind w:firstLine="708"/>
        <w:jc w:val="both"/>
        <w:rPr>
          <w:sz w:val="28"/>
          <w:szCs w:val="28"/>
        </w:rPr>
      </w:pPr>
    </w:p>
    <w:p w:rsidR="00FB3DB5" w:rsidRDefault="00FB3DB5" w:rsidP="00FB3DB5">
      <w:pPr>
        <w:ind w:firstLine="708"/>
        <w:jc w:val="both"/>
        <w:rPr>
          <w:noProof/>
          <w:sz w:val="28"/>
          <w:szCs w:val="28"/>
          <w:lang w:eastAsia="ru-RU"/>
        </w:rPr>
      </w:pPr>
      <w:r w:rsidRPr="00FB3DB5">
        <w:rPr>
          <w:sz w:val="28"/>
          <w:szCs w:val="28"/>
        </w:rPr>
        <w:lastRenderedPageBreak/>
        <w:t>Первая проба сил новой петровской армии в сражении с армией  Карла XII произошла под Нарвой, и это было ровно 320 лет назад, в начале октября 1700 г.</w:t>
      </w:r>
    </w:p>
    <w:p w:rsidR="004A6759" w:rsidRDefault="004A6759" w:rsidP="0019335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C6A24B" wp14:editId="764CD3DC">
            <wp:extent cx="5810250" cy="3398507"/>
            <wp:effectExtent l="0" t="0" r="0" b="0"/>
            <wp:docPr id="2" name="Рисунок 2" descr="C:\Users\Admin\Desktop\138682932_1700Battle_of_Narva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8682932_1700Battle_of_Narva_1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93" cy="34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34" w:rsidRDefault="00804734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35-тысячная русская армия при 145 орудиях осадила шведскую 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пость Нарва, овладение которой считалось первоочередной задачей. Однако сделать это оперативно не смогла. Карл XII с войском численностью около 25 тысяч человек неожиданно для русского командования подошёл к Нарве и сосредоточенными ударами по центру расположения русской армии начал теснить её дивизии. Хуже того, в самом начале сражения</w:t>
      </w:r>
      <w:r w:rsidR="00EC2D31">
        <w:rPr>
          <w:sz w:val="28"/>
          <w:szCs w:val="28"/>
        </w:rPr>
        <w:t xml:space="preserve"> </w:t>
      </w:r>
      <w:r>
        <w:rPr>
          <w:sz w:val="28"/>
          <w:szCs w:val="28"/>
        </w:rPr>
        <w:t>иностранные ген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ралы и </w:t>
      </w:r>
      <w:r w:rsidR="00EC2D31">
        <w:rPr>
          <w:sz w:val="28"/>
          <w:szCs w:val="28"/>
        </w:rPr>
        <w:t xml:space="preserve">офицеры во главе с командующим герцогом до </w:t>
      </w:r>
      <w:proofErr w:type="spellStart"/>
      <w:r w:rsidR="00EC2D31">
        <w:rPr>
          <w:sz w:val="28"/>
          <w:szCs w:val="28"/>
        </w:rPr>
        <w:t>Кроа</w:t>
      </w:r>
      <w:proofErr w:type="spellEnd"/>
      <w:r w:rsidR="00EC2D31">
        <w:rPr>
          <w:sz w:val="28"/>
          <w:szCs w:val="28"/>
        </w:rPr>
        <w:t xml:space="preserve"> без сопротивл</w:t>
      </w:r>
      <w:r w:rsidR="00EC2D31">
        <w:rPr>
          <w:sz w:val="28"/>
          <w:szCs w:val="28"/>
        </w:rPr>
        <w:t>е</w:t>
      </w:r>
      <w:r w:rsidR="00EC2D31">
        <w:rPr>
          <w:sz w:val="28"/>
          <w:szCs w:val="28"/>
        </w:rPr>
        <w:t>ния перешли на сторону противника.</w:t>
      </w:r>
    </w:p>
    <w:p w:rsidR="00C46A96" w:rsidRDefault="00C46A96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лишь два полка – Преображенский и Семёновский, во главе которых стояли русский генералы и офицеры, - не дрогнули и не отступили.</w:t>
      </w:r>
    </w:p>
    <w:p w:rsidR="00E32AD0" w:rsidRDefault="00E32AD0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сражении под Нарвой русская армия потеряла до шести тысяч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 и всю свою артиллерию.</w:t>
      </w:r>
      <w:r w:rsidR="00B829A8">
        <w:rPr>
          <w:sz w:val="28"/>
          <w:szCs w:val="28"/>
        </w:rPr>
        <w:t xml:space="preserve"> Поражение русских войск явилось следствием их слабой боевой выучки, отсутствия опыта борьбы с таким хорошо подг</w:t>
      </w:r>
      <w:r w:rsidR="00B829A8">
        <w:rPr>
          <w:sz w:val="28"/>
          <w:szCs w:val="28"/>
        </w:rPr>
        <w:t>о</w:t>
      </w:r>
      <w:r w:rsidR="00B829A8">
        <w:rPr>
          <w:sz w:val="28"/>
          <w:szCs w:val="28"/>
        </w:rPr>
        <w:t>товленным противником, каким являлась шведская армия. Серьёзным нед</w:t>
      </w:r>
      <w:r w:rsidR="00B829A8">
        <w:rPr>
          <w:sz w:val="28"/>
          <w:szCs w:val="28"/>
        </w:rPr>
        <w:t>о</w:t>
      </w:r>
      <w:r w:rsidR="00B829A8">
        <w:rPr>
          <w:sz w:val="28"/>
          <w:szCs w:val="28"/>
        </w:rPr>
        <w:t>статком было также то, что русская армия не имела своего национального командования, на всех основных командных должностях находились ин</w:t>
      </w:r>
      <w:r w:rsidR="00B829A8">
        <w:rPr>
          <w:sz w:val="28"/>
          <w:szCs w:val="28"/>
        </w:rPr>
        <w:t>о</w:t>
      </w:r>
      <w:r w:rsidR="00B829A8">
        <w:rPr>
          <w:sz w:val="28"/>
          <w:szCs w:val="28"/>
        </w:rPr>
        <w:t>странцы.</w:t>
      </w:r>
    </w:p>
    <w:p w:rsidR="00B829A8" w:rsidRDefault="00B829A8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Потерпев поражение под Нарвой, Петр</w:t>
      </w:r>
      <w:r w:rsidRPr="00B829A8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не отступил от своей цели, а с удвоенной энергией начал вести подготовку страны и армии к новым вое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походам. Взамен старой армии была создана новая регулярная армия, высокими темпами развёртывалось строительство кораблей для военно-морского флота. Со всех церквей были сняты колокола и перелиты на пушки.</w:t>
      </w:r>
    </w:p>
    <w:p w:rsidR="00B829A8" w:rsidRDefault="00B829A8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результаты не замедлили </w:t>
      </w:r>
      <w:r w:rsidR="00626AF3">
        <w:rPr>
          <w:sz w:val="28"/>
          <w:szCs w:val="28"/>
        </w:rPr>
        <w:t>сказаться. Уже к концу 1701 г. р</w:t>
      </w:r>
      <w:r>
        <w:rPr>
          <w:sz w:val="28"/>
          <w:szCs w:val="28"/>
        </w:rPr>
        <w:t>усская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мия была реорганизована, перевооружена и могла продолжать борьбу со шведами. С 1705 г. </w:t>
      </w:r>
      <w:r w:rsidR="001A3AC8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казом </w:t>
      </w:r>
      <w:r w:rsidR="001A3AC8">
        <w:rPr>
          <w:sz w:val="28"/>
          <w:szCs w:val="28"/>
        </w:rPr>
        <w:t xml:space="preserve"> </w:t>
      </w:r>
      <w:r w:rsidR="001A3AC8" w:rsidRPr="001A3AC8">
        <w:rPr>
          <w:sz w:val="28"/>
          <w:szCs w:val="28"/>
        </w:rPr>
        <w:t>Петр</w:t>
      </w:r>
      <w:r w:rsidR="001A3AC8">
        <w:rPr>
          <w:sz w:val="28"/>
          <w:szCs w:val="28"/>
        </w:rPr>
        <w:t>а</w:t>
      </w:r>
      <w:r w:rsidR="001A3AC8" w:rsidRPr="001A3AC8">
        <w:rPr>
          <w:sz w:val="28"/>
          <w:szCs w:val="28"/>
        </w:rPr>
        <w:t xml:space="preserve"> I</w:t>
      </w:r>
      <w:r w:rsidR="001A3AC8">
        <w:rPr>
          <w:sz w:val="28"/>
          <w:szCs w:val="28"/>
        </w:rPr>
        <w:t xml:space="preserve"> была введена единая система комплект</w:t>
      </w:r>
      <w:r w:rsidR="001A3AC8">
        <w:rPr>
          <w:sz w:val="28"/>
          <w:szCs w:val="28"/>
        </w:rPr>
        <w:t>о</w:t>
      </w:r>
      <w:r w:rsidR="001A3AC8">
        <w:rPr>
          <w:sz w:val="28"/>
          <w:szCs w:val="28"/>
        </w:rPr>
        <w:t>вания войск – рекрутская система, которая хорошо зарекомендовала себя и просуществовала без особых изменений до 1874 г.</w:t>
      </w:r>
    </w:p>
    <w:p w:rsidR="001A3AC8" w:rsidRDefault="001A3AC8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1701 г.  </w:t>
      </w:r>
      <w:r w:rsidRPr="001A3AC8">
        <w:rPr>
          <w:sz w:val="28"/>
          <w:szCs w:val="28"/>
        </w:rPr>
        <w:t>Петр I</w:t>
      </w:r>
      <w:r>
        <w:rPr>
          <w:sz w:val="28"/>
          <w:szCs w:val="28"/>
        </w:rPr>
        <w:t xml:space="preserve"> объявил «генеральный поход» в Лифляндию. 29 декабря восьмитысячный отряд русских напал на семитысячный корпус В. </w:t>
      </w:r>
      <w:proofErr w:type="spellStart"/>
      <w:r>
        <w:rPr>
          <w:sz w:val="28"/>
          <w:szCs w:val="28"/>
        </w:rPr>
        <w:t>Шлиппенбаха</w:t>
      </w:r>
      <w:proofErr w:type="spellEnd"/>
      <w:r>
        <w:rPr>
          <w:sz w:val="28"/>
          <w:szCs w:val="28"/>
        </w:rPr>
        <w:t xml:space="preserve"> и нанёс ему крупное поражение. Шведы потеряли около трёх тысяч убиты</w:t>
      </w:r>
      <w:r w:rsidR="006E4175">
        <w:rPr>
          <w:sz w:val="28"/>
          <w:szCs w:val="28"/>
        </w:rPr>
        <w:t xml:space="preserve">ми, 350 пленными и шесть орудий, что имело большое влияние на укрепление морального духа русских войск. </w:t>
      </w:r>
    </w:p>
    <w:p w:rsidR="006E4175" w:rsidRDefault="006E4175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1702 г., после трёхнедельной осады, </w:t>
      </w:r>
      <w:r w:rsidRPr="006E4175">
        <w:rPr>
          <w:sz w:val="28"/>
          <w:szCs w:val="28"/>
        </w:rPr>
        <w:t>Петр I</w:t>
      </w:r>
      <w:r>
        <w:rPr>
          <w:sz w:val="28"/>
          <w:szCs w:val="28"/>
        </w:rPr>
        <w:t xml:space="preserve"> овладел </w:t>
      </w:r>
      <w:proofErr w:type="spellStart"/>
      <w:r>
        <w:rPr>
          <w:sz w:val="28"/>
          <w:szCs w:val="28"/>
        </w:rPr>
        <w:t>Нотебу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гом</w:t>
      </w:r>
      <w:proofErr w:type="spellEnd"/>
      <w:r>
        <w:rPr>
          <w:sz w:val="28"/>
          <w:szCs w:val="28"/>
        </w:rPr>
        <w:t xml:space="preserve">, переименованным в Шлиссельбург, а в 1703 г. – крепостью </w:t>
      </w:r>
      <w:proofErr w:type="spellStart"/>
      <w:r>
        <w:rPr>
          <w:sz w:val="28"/>
          <w:szCs w:val="28"/>
        </w:rPr>
        <w:t>Ниеншанц</w:t>
      </w:r>
      <w:proofErr w:type="spellEnd"/>
      <w:r>
        <w:rPr>
          <w:sz w:val="28"/>
          <w:szCs w:val="28"/>
        </w:rPr>
        <w:t xml:space="preserve">, на месте которой был заложен Санкт-Петербург. </w:t>
      </w:r>
    </w:p>
    <w:p w:rsidR="006E4175" w:rsidRDefault="006E4175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1704 г. войска двинулись в </w:t>
      </w:r>
      <w:proofErr w:type="spellStart"/>
      <w:r>
        <w:rPr>
          <w:sz w:val="28"/>
          <w:szCs w:val="28"/>
        </w:rPr>
        <w:t>Эстляндию</w:t>
      </w:r>
      <w:proofErr w:type="spellEnd"/>
      <w:r>
        <w:rPr>
          <w:sz w:val="28"/>
          <w:szCs w:val="28"/>
        </w:rPr>
        <w:t>. Штурмом были взяты Дерпт (Тарту) и Нарва. Эти кампании позволили освободить старинные русские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рода и получить выход к Балтийскому морю.</w:t>
      </w:r>
      <w:r w:rsidR="00225FD7">
        <w:rPr>
          <w:sz w:val="28"/>
          <w:szCs w:val="28"/>
        </w:rPr>
        <w:t xml:space="preserve"> Но Швеция готовилась к нап</w:t>
      </w:r>
      <w:r w:rsidR="00225FD7">
        <w:rPr>
          <w:sz w:val="28"/>
          <w:szCs w:val="28"/>
        </w:rPr>
        <w:t>а</w:t>
      </w:r>
      <w:r w:rsidR="00225FD7">
        <w:rPr>
          <w:sz w:val="28"/>
          <w:szCs w:val="28"/>
        </w:rPr>
        <w:t>дению на Россию, и молодой российский император понимал, что реша</w:t>
      </w:r>
      <w:r w:rsidR="00225FD7">
        <w:rPr>
          <w:sz w:val="28"/>
          <w:szCs w:val="28"/>
        </w:rPr>
        <w:t>ю</w:t>
      </w:r>
      <w:r w:rsidR="00225FD7">
        <w:rPr>
          <w:sz w:val="28"/>
          <w:szCs w:val="28"/>
        </w:rPr>
        <w:t>щие сражения ещё впереди.</w:t>
      </w:r>
    </w:p>
    <w:p w:rsidR="006E4175" w:rsidRDefault="006E4175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225FD7">
        <w:rPr>
          <w:sz w:val="28"/>
          <w:szCs w:val="28"/>
        </w:rPr>
        <w:t xml:space="preserve">амысел </w:t>
      </w:r>
      <w:r w:rsidR="00225FD7" w:rsidRPr="00225FD7">
        <w:rPr>
          <w:sz w:val="28"/>
          <w:szCs w:val="28"/>
        </w:rPr>
        <w:t xml:space="preserve"> Карла XII</w:t>
      </w:r>
      <w:r w:rsidR="00225FD7">
        <w:rPr>
          <w:sz w:val="28"/>
          <w:szCs w:val="28"/>
        </w:rPr>
        <w:t xml:space="preserve"> заключался в том, чтобы, наступая через Смоленск, разгромить русскую армию и овладеть Москвой.</w:t>
      </w:r>
    </w:p>
    <w:p w:rsidR="00225FD7" w:rsidRDefault="00225FD7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июня 1708 г. армия </w:t>
      </w:r>
      <w:r w:rsidRPr="00225FD7">
        <w:rPr>
          <w:sz w:val="28"/>
          <w:szCs w:val="28"/>
        </w:rPr>
        <w:t>Карла XII</w:t>
      </w:r>
      <w:r>
        <w:rPr>
          <w:sz w:val="28"/>
          <w:szCs w:val="28"/>
        </w:rPr>
        <w:t xml:space="preserve"> перешла в наступление, рассч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тывая быстро захватить Смоленск.</w:t>
      </w:r>
    </w:p>
    <w:p w:rsidR="00225FD7" w:rsidRDefault="00225FD7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Карл</w:t>
      </w:r>
      <w:r w:rsidRPr="00225FD7">
        <w:rPr>
          <w:sz w:val="28"/>
          <w:szCs w:val="28"/>
        </w:rPr>
        <w:t xml:space="preserve"> XII</w:t>
      </w:r>
      <w:r>
        <w:rPr>
          <w:sz w:val="28"/>
          <w:szCs w:val="28"/>
        </w:rPr>
        <w:t xml:space="preserve"> решил отказаться от похода на Москву и двинул свои войска на Украину, на соединение с корпусом </w:t>
      </w:r>
      <w:proofErr w:type="spellStart"/>
      <w:r>
        <w:rPr>
          <w:sz w:val="28"/>
          <w:szCs w:val="28"/>
        </w:rPr>
        <w:t>Левенгаупта</w:t>
      </w:r>
      <w:proofErr w:type="spellEnd"/>
      <w:r>
        <w:rPr>
          <w:sz w:val="28"/>
          <w:szCs w:val="28"/>
        </w:rPr>
        <w:t>, который шёл к главным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лам шведской армии с огромным обозом продовольствия и боеприпасов.</w:t>
      </w:r>
    </w:p>
    <w:p w:rsidR="00B3157A" w:rsidRDefault="00B3157A" w:rsidP="009E5D72">
      <w:pPr>
        <w:ind w:firstLine="708"/>
        <w:jc w:val="both"/>
        <w:rPr>
          <w:sz w:val="28"/>
          <w:szCs w:val="28"/>
        </w:rPr>
      </w:pPr>
      <w:r w:rsidRPr="00B3157A">
        <w:rPr>
          <w:sz w:val="28"/>
          <w:szCs w:val="28"/>
        </w:rPr>
        <w:t>Петр I</w:t>
      </w:r>
      <w:r>
        <w:rPr>
          <w:sz w:val="28"/>
          <w:szCs w:val="28"/>
        </w:rPr>
        <w:t xml:space="preserve"> решил помешать этому, для чего был сформирован специальный летучий корпус (корволант). И в бою у деревни Лесной русские войска 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жали первую крупную победу.</w:t>
      </w:r>
    </w:p>
    <w:p w:rsidR="00626AF3" w:rsidRDefault="00B3157A" w:rsidP="00551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Главным же событием Северной войны явилась Полтавская битва. Ве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ной 1709 г. Карл</w:t>
      </w:r>
      <w:r w:rsidRPr="00B3157A">
        <w:rPr>
          <w:sz w:val="28"/>
          <w:szCs w:val="28"/>
        </w:rPr>
        <w:t xml:space="preserve"> XII</w:t>
      </w:r>
      <w:r>
        <w:rPr>
          <w:sz w:val="28"/>
          <w:szCs w:val="28"/>
        </w:rPr>
        <w:t xml:space="preserve"> решил возобновить наступление на Москву через Хар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ков и Белгород. К тому времени его армия насчитывала около 35 тысяч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век. Чтобы создать выгодные условия для наступления, шведское команд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 решило овладеть Полтавой, гарнизон которой насчитывал 4187 солдат и офицеров. На стенах крепости стояло 28 орудий. Её комендантом был назначен полковник </w:t>
      </w:r>
      <w:r w:rsidR="005515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Келлин</w:t>
      </w:r>
      <w:proofErr w:type="spellEnd"/>
      <w:r>
        <w:rPr>
          <w:sz w:val="28"/>
          <w:szCs w:val="28"/>
        </w:rPr>
        <w:t>.</w:t>
      </w:r>
    </w:p>
    <w:p w:rsidR="00B3157A" w:rsidRDefault="00B3157A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Только за апрель 1709 г. состоялось 12 атак шведов, которые были успешно отражены доблестными </w:t>
      </w:r>
      <w:r w:rsidR="00046219">
        <w:rPr>
          <w:sz w:val="28"/>
          <w:szCs w:val="28"/>
        </w:rPr>
        <w:t>защитниками Полтавы.</w:t>
      </w:r>
      <w:r w:rsidR="00D97F13">
        <w:rPr>
          <w:sz w:val="28"/>
          <w:szCs w:val="28"/>
        </w:rPr>
        <w:t xml:space="preserve"> Шведская армия провела около 20 штурмов, но так и не смогла взять крепость, потеряв более шести тысяч солдат и офицеров. Героическая оборона Полтавы в течение трёх месяцев сковала основные силы шведов и измотала их в бесплодных штурмах. Это позволило русскому командованию выиграть время для подг</w:t>
      </w:r>
      <w:r w:rsidR="00D97F13">
        <w:rPr>
          <w:sz w:val="28"/>
          <w:szCs w:val="28"/>
        </w:rPr>
        <w:t>о</w:t>
      </w:r>
      <w:r w:rsidR="00D97F13">
        <w:rPr>
          <w:sz w:val="28"/>
          <w:szCs w:val="28"/>
        </w:rPr>
        <w:t>товки главных сил армии к генеральному сражению.</w:t>
      </w:r>
    </w:p>
    <w:p w:rsidR="005515A3" w:rsidRDefault="00D97F13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Сражение началось 27 июня (8 июля) 1709 г. Большой неожиданностью для шведов явились редуты, построенные перед фронтом войск. Общее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мандование войсками возлагалось на фельдмаршала Б. </w:t>
      </w:r>
      <w:proofErr w:type="spellStart"/>
      <w:r>
        <w:rPr>
          <w:sz w:val="28"/>
          <w:szCs w:val="28"/>
        </w:rPr>
        <w:t>Шереметова</w:t>
      </w:r>
      <w:proofErr w:type="spellEnd"/>
      <w:r>
        <w:rPr>
          <w:sz w:val="28"/>
          <w:szCs w:val="28"/>
        </w:rPr>
        <w:t>. Сам</w:t>
      </w:r>
      <w:r w:rsidRPr="00D97F13">
        <w:t xml:space="preserve"> </w:t>
      </w:r>
      <w:r w:rsidRPr="00D97F13">
        <w:rPr>
          <w:sz w:val="28"/>
          <w:szCs w:val="28"/>
        </w:rPr>
        <w:t>Петр I</w:t>
      </w:r>
      <w:r>
        <w:rPr>
          <w:sz w:val="28"/>
          <w:szCs w:val="28"/>
        </w:rPr>
        <w:t xml:space="preserve"> в мундире гвардейского полковника находился в центре первой линии – в Преображенском полку.</w:t>
      </w:r>
    </w:p>
    <w:p w:rsidR="005515A3" w:rsidRDefault="005515A3" w:rsidP="005515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F009C5" wp14:editId="20B3B0B2">
            <wp:extent cx="5810250" cy="3352800"/>
            <wp:effectExtent l="0" t="0" r="0" b="0"/>
            <wp:docPr id="5" name="Рисунок 5" descr="C:\Users\Admin\Desktop\124084377_5177462_doc6g32dmyxt7n1inh8e3tq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4084377_5177462_doc6g32dmyxt7n1inh8e3tq_800_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13" w:rsidRDefault="00D97F13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девять часов утра полки русской и шведской пехоты двинулись навстречу друг другу. Затем шведы</w:t>
      </w:r>
      <w:r w:rsidR="00464496">
        <w:rPr>
          <w:sz w:val="28"/>
          <w:szCs w:val="28"/>
        </w:rPr>
        <w:t xml:space="preserve"> бросились в атаку, стремясь скорее сбл</w:t>
      </w:r>
      <w:r w:rsidR="00464496">
        <w:rPr>
          <w:sz w:val="28"/>
          <w:szCs w:val="28"/>
        </w:rPr>
        <w:t>и</w:t>
      </w:r>
      <w:r w:rsidR="00464496">
        <w:rPr>
          <w:sz w:val="28"/>
          <w:szCs w:val="28"/>
        </w:rPr>
        <w:lastRenderedPageBreak/>
        <w:t>зиться, чтобы избежать губительного артиллерийского огня. Особенно сил</w:t>
      </w:r>
      <w:r w:rsidR="00464496">
        <w:rPr>
          <w:sz w:val="28"/>
          <w:szCs w:val="28"/>
        </w:rPr>
        <w:t>ь</w:t>
      </w:r>
      <w:r w:rsidR="00464496">
        <w:rPr>
          <w:sz w:val="28"/>
          <w:szCs w:val="28"/>
        </w:rPr>
        <w:t>но удар пришёлся по Новгородскому полку. Два шведских батальона нав</w:t>
      </w:r>
      <w:r w:rsidR="00464496">
        <w:rPr>
          <w:sz w:val="28"/>
          <w:szCs w:val="28"/>
        </w:rPr>
        <w:t>а</w:t>
      </w:r>
      <w:r w:rsidR="00464496">
        <w:rPr>
          <w:sz w:val="28"/>
          <w:szCs w:val="28"/>
        </w:rPr>
        <w:t xml:space="preserve">лились на 1-й батальон этого полка, и он несколько подался назад. И тогда </w:t>
      </w:r>
      <w:r>
        <w:rPr>
          <w:sz w:val="28"/>
          <w:szCs w:val="28"/>
        </w:rPr>
        <w:t xml:space="preserve"> </w:t>
      </w:r>
      <w:r w:rsidR="00464496" w:rsidRPr="00464496">
        <w:rPr>
          <w:sz w:val="28"/>
          <w:szCs w:val="28"/>
        </w:rPr>
        <w:t>Петр I</w:t>
      </w:r>
      <w:r w:rsidR="00464496">
        <w:rPr>
          <w:sz w:val="28"/>
          <w:szCs w:val="28"/>
        </w:rPr>
        <w:t>, примчавшись на лошади к полку, лично повёл в атаку 2-й батальон Новгородского полка. Намечавшийся прорыв был ликвидирован, шведская фронтальная атака захлебнулась, и русские полки начали теснить противн</w:t>
      </w:r>
      <w:r w:rsidR="00464496">
        <w:rPr>
          <w:sz w:val="28"/>
          <w:szCs w:val="28"/>
        </w:rPr>
        <w:t>и</w:t>
      </w:r>
      <w:r w:rsidR="00464496">
        <w:rPr>
          <w:sz w:val="28"/>
          <w:szCs w:val="28"/>
        </w:rPr>
        <w:t xml:space="preserve">ка. Во фланги и тыл неприятелю ринулись драгуны </w:t>
      </w:r>
      <w:proofErr w:type="spellStart"/>
      <w:r w:rsidR="00464496">
        <w:rPr>
          <w:sz w:val="28"/>
          <w:szCs w:val="28"/>
        </w:rPr>
        <w:t>Боура</w:t>
      </w:r>
      <w:proofErr w:type="spellEnd"/>
      <w:r w:rsidR="00464496">
        <w:rPr>
          <w:sz w:val="28"/>
          <w:szCs w:val="28"/>
        </w:rPr>
        <w:t xml:space="preserve"> и Меншикова. Шведы, боясь окружения, бежали с поля боя, мечтая лишь о спасении.</w:t>
      </w:r>
    </w:p>
    <w:p w:rsidR="00464496" w:rsidRDefault="00464496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Победа</w:t>
      </w:r>
      <w:r w:rsidR="00CA45AE">
        <w:rPr>
          <w:sz w:val="28"/>
          <w:szCs w:val="28"/>
        </w:rPr>
        <w:t xml:space="preserve"> была полной. </w:t>
      </w:r>
      <w:r w:rsidR="00CA45AE" w:rsidRPr="00CA45AE">
        <w:rPr>
          <w:sz w:val="28"/>
          <w:szCs w:val="28"/>
        </w:rPr>
        <w:t>Карл XII</w:t>
      </w:r>
      <w:r w:rsidR="00CA45AE">
        <w:rPr>
          <w:sz w:val="28"/>
          <w:szCs w:val="28"/>
        </w:rPr>
        <w:t xml:space="preserve"> с предателем гетманом Мазепой спешно переправились на западный берег Днепра и скрылись. Остатки деморализ</w:t>
      </w:r>
      <w:r w:rsidR="00CA45AE">
        <w:rPr>
          <w:sz w:val="28"/>
          <w:szCs w:val="28"/>
        </w:rPr>
        <w:t>о</w:t>
      </w:r>
      <w:r w:rsidR="00CA45AE">
        <w:rPr>
          <w:sz w:val="28"/>
          <w:szCs w:val="28"/>
        </w:rPr>
        <w:t>ванной армии заявили о капитуляции, которую принял А. Меншиков.</w:t>
      </w:r>
    </w:p>
    <w:p w:rsidR="00CA45AE" w:rsidRDefault="00CA45AE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Полтавская битва закончилась полным поражением одной из самых сильных армий Европы.</w:t>
      </w:r>
      <w:r w:rsidR="006E4CE6">
        <w:rPr>
          <w:sz w:val="28"/>
          <w:szCs w:val="28"/>
        </w:rPr>
        <w:t xml:space="preserve"> В ознаменование Полтавской победы 10 июля пр</w:t>
      </w:r>
      <w:r w:rsidR="006E4CE6">
        <w:rPr>
          <w:sz w:val="28"/>
          <w:szCs w:val="28"/>
        </w:rPr>
        <w:t>и</w:t>
      </w:r>
      <w:r w:rsidR="006E4CE6">
        <w:rPr>
          <w:sz w:val="28"/>
          <w:szCs w:val="28"/>
        </w:rPr>
        <w:t>нято считать днём воинской славы России.</w:t>
      </w:r>
    </w:p>
    <w:p w:rsidR="006E4CE6" w:rsidRDefault="006E4CE6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середине июля 1709 г. главные силы русской армии численностью около 40 тысяч человек были направлены в Лифляндию для осады Риги,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торая в то время была одной из сильнейших крепостей Европы. В крепости находилось более 640 артиллерийских орудий, гарнизон её насчитывал 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 13,5 тысячи человек.</w:t>
      </w:r>
      <w:r w:rsidR="004659FF">
        <w:rPr>
          <w:sz w:val="28"/>
          <w:szCs w:val="28"/>
        </w:rPr>
        <w:t xml:space="preserve"> Осада крепости длилась более восьми месяцев, и лишь в июле 1710 г. в Ригу вступили русские войска во главе с генералом А. Репниным. Аналогичная судьба постигла крепости </w:t>
      </w:r>
      <w:proofErr w:type="spellStart"/>
      <w:r w:rsidR="004659FF">
        <w:rPr>
          <w:sz w:val="28"/>
          <w:szCs w:val="28"/>
        </w:rPr>
        <w:t>Динамюнде</w:t>
      </w:r>
      <w:proofErr w:type="spellEnd"/>
      <w:r w:rsidR="004659FF">
        <w:rPr>
          <w:sz w:val="28"/>
          <w:szCs w:val="28"/>
        </w:rPr>
        <w:t xml:space="preserve">, </w:t>
      </w:r>
      <w:proofErr w:type="spellStart"/>
      <w:r w:rsidR="004659FF">
        <w:rPr>
          <w:sz w:val="28"/>
          <w:szCs w:val="28"/>
        </w:rPr>
        <w:t>Пернов</w:t>
      </w:r>
      <w:proofErr w:type="spellEnd"/>
      <w:r w:rsidR="004659FF">
        <w:rPr>
          <w:sz w:val="28"/>
          <w:szCs w:val="28"/>
        </w:rPr>
        <w:t xml:space="preserve">, </w:t>
      </w:r>
      <w:proofErr w:type="spellStart"/>
      <w:r w:rsidR="004659FF">
        <w:rPr>
          <w:sz w:val="28"/>
          <w:szCs w:val="28"/>
        </w:rPr>
        <w:t>Р</w:t>
      </w:r>
      <w:r w:rsidR="004659FF">
        <w:rPr>
          <w:sz w:val="28"/>
          <w:szCs w:val="28"/>
        </w:rPr>
        <w:t>е</w:t>
      </w:r>
      <w:r w:rsidR="004659FF">
        <w:rPr>
          <w:sz w:val="28"/>
          <w:szCs w:val="28"/>
        </w:rPr>
        <w:t>вель</w:t>
      </w:r>
      <w:proofErr w:type="spellEnd"/>
      <w:r w:rsidR="004659FF">
        <w:rPr>
          <w:sz w:val="28"/>
          <w:szCs w:val="28"/>
        </w:rPr>
        <w:t xml:space="preserve">, Выборг, остров </w:t>
      </w:r>
      <w:proofErr w:type="spellStart"/>
      <w:r w:rsidR="004659FF">
        <w:rPr>
          <w:sz w:val="28"/>
          <w:szCs w:val="28"/>
        </w:rPr>
        <w:t>Эзель</w:t>
      </w:r>
      <w:proofErr w:type="spellEnd"/>
      <w:r w:rsidR="004659FF">
        <w:rPr>
          <w:sz w:val="28"/>
          <w:szCs w:val="28"/>
        </w:rPr>
        <w:t xml:space="preserve"> с крепостью </w:t>
      </w:r>
      <w:proofErr w:type="spellStart"/>
      <w:r w:rsidR="004659FF">
        <w:rPr>
          <w:sz w:val="28"/>
          <w:szCs w:val="28"/>
        </w:rPr>
        <w:t>Аренсбург</w:t>
      </w:r>
      <w:proofErr w:type="spellEnd"/>
      <w:r w:rsidR="004659FF">
        <w:rPr>
          <w:sz w:val="28"/>
          <w:szCs w:val="28"/>
        </w:rPr>
        <w:t>. Многие из них были вз</w:t>
      </w:r>
      <w:r w:rsidR="004659FF">
        <w:rPr>
          <w:sz w:val="28"/>
          <w:szCs w:val="28"/>
        </w:rPr>
        <w:t>я</w:t>
      </w:r>
      <w:r w:rsidR="004659FF">
        <w:rPr>
          <w:sz w:val="28"/>
          <w:szCs w:val="28"/>
        </w:rPr>
        <w:t>ты в совместных действиях с флотом.</w:t>
      </w:r>
    </w:p>
    <w:p w:rsidR="004659FF" w:rsidRDefault="004659FF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1714 г. су</w:t>
      </w:r>
      <w:r w:rsidR="00FC10C8">
        <w:rPr>
          <w:sz w:val="28"/>
          <w:szCs w:val="28"/>
        </w:rPr>
        <w:t>хопутная армия Швеции была полностью уничтожена, одн</w:t>
      </w:r>
      <w:r w:rsidR="00FC10C8">
        <w:rPr>
          <w:sz w:val="28"/>
          <w:szCs w:val="28"/>
        </w:rPr>
        <w:t>а</w:t>
      </w:r>
      <w:r w:rsidR="00FC10C8">
        <w:rPr>
          <w:sz w:val="28"/>
          <w:szCs w:val="28"/>
        </w:rPr>
        <w:t xml:space="preserve">ко она ещё оставалась сильной на море. </w:t>
      </w:r>
      <w:r w:rsidR="00FC10C8" w:rsidRPr="00FC10C8">
        <w:rPr>
          <w:sz w:val="28"/>
          <w:szCs w:val="28"/>
        </w:rPr>
        <w:t>Петр</w:t>
      </w:r>
      <w:r w:rsidR="00FC10C8">
        <w:rPr>
          <w:sz w:val="28"/>
          <w:szCs w:val="28"/>
        </w:rPr>
        <w:t xml:space="preserve">у </w:t>
      </w:r>
      <w:r w:rsidR="00FC10C8" w:rsidRPr="00FC10C8">
        <w:rPr>
          <w:sz w:val="28"/>
          <w:szCs w:val="28"/>
        </w:rPr>
        <w:t xml:space="preserve"> I</w:t>
      </w:r>
      <w:r w:rsidR="00FC10C8">
        <w:rPr>
          <w:sz w:val="28"/>
          <w:szCs w:val="28"/>
        </w:rPr>
        <w:t xml:space="preserve"> был</w:t>
      </w:r>
      <w:r w:rsidR="006A26E2">
        <w:rPr>
          <w:sz w:val="28"/>
          <w:szCs w:val="28"/>
        </w:rPr>
        <w:t xml:space="preserve"> необходим сильный к</w:t>
      </w:r>
      <w:r w:rsidR="006A26E2">
        <w:rPr>
          <w:sz w:val="28"/>
          <w:szCs w:val="28"/>
        </w:rPr>
        <w:t>о</w:t>
      </w:r>
      <w:r w:rsidR="006A26E2">
        <w:rPr>
          <w:sz w:val="28"/>
          <w:szCs w:val="28"/>
        </w:rPr>
        <w:t>рабельный флот. Русское командование принимало самые активные меры к его увеличению. Суда строились на о</w:t>
      </w:r>
      <w:r w:rsidR="00F82EF1">
        <w:rPr>
          <w:sz w:val="28"/>
          <w:szCs w:val="28"/>
        </w:rPr>
        <w:t>течественных верфях, покупались за границей. В итоге к 1714 г. в Финском заливе русские имели 13 кораблей и фрегатов, а также большой галерный флот.</w:t>
      </w:r>
    </w:p>
    <w:p w:rsidR="00F82EF1" w:rsidRDefault="00F82EF1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Яркой страницей в истории флота является победа в сражении у мыса Гангут 27 июля (9 августа) 1714 г.  Петр</w:t>
      </w:r>
      <w:r w:rsidRPr="00F82EF1">
        <w:rPr>
          <w:sz w:val="28"/>
          <w:szCs w:val="28"/>
        </w:rPr>
        <w:t xml:space="preserve">  I</w:t>
      </w:r>
      <w:r>
        <w:rPr>
          <w:sz w:val="28"/>
          <w:szCs w:val="28"/>
        </w:rPr>
        <w:t>, лично руководивший этим сраж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нием, назвал его «второй Полтавой». Оно сыграло исключительно важную роль в изменении стратегической обстановки на Балтийском  море и на всём </w:t>
      </w:r>
      <w:r>
        <w:rPr>
          <w:sz w:val="28"/>
          <w:szCs w:val="28"/>
        </w:rPr>
        <w:lastRenderedPageBreak/>
        <w:t>театре военных действий. 9 августа также отмечается как день воинской сл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вы России.</w:t>
      </w:r>
    </w:p>
    <w:p w:rsidR="00F82EF1" w:rsidRDefault="00F82EF1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итоге Швеция 30 августа 1721 г. в </w:t>
      </w:r>
      <w:proofErr w:type="spellStart"/>
      <w:r>
        <w:rPr>
          <w:sz w:val="28"/>
          <w:szCs w:val="28"/>
        </w:rPr>
        <w:t>Ништадте</w:t>
      </w:r>
      <w:proofErr w:type="spellEnd"/>
      <w:r>
        <w:rPr>
          <w:sz w:val="28"/>
          <w:szCs w:val="28"/>
        </w:rPr>
        <w:t xml:space="preserve"> вынуждена была подп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сать «вечный истинный и ненарушимый мир на земле</w:t>
      </w:r>
      <w:r w:rsidR="00BE7DEE">
        <w:rPr>
          <w:sz w:val="28"/>
          <w:szCs w:val="28"/>
        </w:rPr>
        <w:t xml:space="preserve"> и на воде».</w:t>
      </w:r>
    </w:p>
    <w:p w:rsidR="00DF7912" w:rsidRDefault="00BE7DEE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убедительнейшей победой закончилась Северная война. В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тате решительной стратегии и полководческого искусства Петра Великого Россия прочно закрепилась на берегах Балтики. Превратившись в сильную военно-морскую державу, Российская империя прочно вошла в систему 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ропейских международных отношений, обретя высокий внешнеполитич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авторитет и призвание.</w:t>
      </w:r>
    </w:p>
    <w:p w:rsidR="005515A3" w:rsidRDefault="005515A3" w:rsidP="009E5D72">
      <w:pPr>
        <w:ind w:firstLine="708"/>
        <w:jc w:val="both"/>
        <w:rPr>
          <w:sz w:val="28"/>
          <w:szCs w:val="28"/>
        </w:rPr>
      </w:pPr>
    </w:p>
    <w:p w:rsidR="006E4CE6" w:rsidRPr="00FB3DB5" w:rsidRDefault="00DF7912" w:rsidP="00022993">
      <w:pPr>
        <w:ind w:firstLine="708"/>
        <w:jc w:val="center"/>
        <w:rPr>
          <w:b/>
          <w:sz w:val="28"/>
          <w:szCs w:val="28"/>
        </w:rPr>
      </w:pPr>
      <w:r w:rsidRPr="00FB3DB5">
        <w:rPr>
          <w:b/>
          <w:sz w:val="40"/>
          <w:szCs w:val="40"/>
        </w:rPr>
        <w:t>Вклад Петра  I в образование</w:t>
      </w:r>
    </w:p>
    <w:p w:rsidR="00CA45AE" w:rsidRDefault="00DF7912" w:rsidP="009E5D72">
      <w:pPr>
        <w:ind w:firstLine="708"/>
        <w:jc w:val="both"/>
        <w:rPr>
          <w:sz w:val="28"/>
          <w:szCs w:val="28"/>
        </w:rPr>
      </w:pPr>
      <w:r w:rsidRPr="00DF7912">
        <w:rPr>
          <w:sz w:val="28"/>
          <w:szCs w:val="28"/>
        </w:rPr>
        <w:t xml:space="preserve">Реформа образования была для </w:t>
      </w:r>
      <w:r w:rsidR="00022993" w:rsidRPr="00022993">
        <w:rPr>
          <w:sz w:val="28"/>
          <w:szCs w:val="28"/>
        </w:rPr>
        <w:t xml:space="preserve">Петра  I </w:t>
      </w:r>
      <w:r w:rsidRPr="00DF7912">
        <w:rPr>
          <w:sz w:val="28"/>
          <w:szCs w:val="28"/>
        </w:rPr>
        <w:t xml:space="preserve">не менее </w:t>
      </w:r>
      <w:r w:rsidR="007374E9" w:rsidRPr="00DF7912">
        <w:rPr>
          <w:sz w:val="28"/>
          <w:szCs w:val="28"/>
        </w:rPr>
        <w:t>важной,</w:t>
      </w:r>
      <w:r w:rsidRPr="00DF7912">
        <w:rPr>
          <w:sz w:val="28"/>
          <w:szCs w:val="28"/>
        </w:rPr>
        <w:t xml:space="preserve"> чем вое</w:t>
      </w:r>
      <w:r w:rsidRPr="00DF7912">
        <w:rPr>
          <w:sz w:val="28"/>
          <w:szCs w:val="28"/>
        </w:rPr>
        <w:t>н</w:t>
      </w:r>
      <w:r w:rsidRPr="00DF7912">
        <w:rPr>
          <w:sz w:val="28"/>
          <w:szCs w:val="28"/>
        </w:rPr>
        <w:t>ная, государственная или экономическая реформа из-за того, что страна нуждалась в квалифицированных кадрах.</w:t>
      </w:r>
    </w:p>
    <w:p w:rsidR="00022993" w:rsidRDefault="00022993" w:rsidP="009E5D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</w:t>
      </w:r>
      <w:r w:rsidR="00AC50CB">
        <w:rPr>
          <w:sz w:val="28"/>
          <w:szCs w:val="28"/>
        </w:rPr>
        <w:t>всего,</w:t>
      </w:r>
      <w:r>
        <w:rPr>
          <w:sz w:val="28"/>
          <w:szCs w:val="28"/>
        </w:rPr>
        <w:t xml:space="preserve"> Петр</w:t>
      </w:r>
      <w:r w:rsidRPr="00022993">
        <w:rPr>
          <w:sz w:val="28"/>
          <w:szCs w:val="28"/>
        </w:rPr>
        <w:t xml:space="preserve">  I</w:t>
      </w:r>
      <w:r>
        <w:rPr>
          <w:sz w:val="28"/>
          <w:szCs w:val="28"/>
        </w:rPr>
        <w:t xml:space="preserve"> передал контроль</w:t>
      </w:r>
      <w:r w:rsidR="007374E9">
        <w:rPr>
          <w:sz w:val="28"/>
          <w:szCs w:val="28"/>
        </w:rPr>
        <w:t xml:space="preserve"> над образованием от церкви к государству</w:t>
      </w:r>
      <w:r w:rsidR="00E406E9">
        <w:rPr>
          <w:sz w:val="28"/>
          <w:szCs w:val="28"/>
        </w:rPr>
        <w:t xml:space="preserve"> и своими указами открывал школы.</w:t>
      </w:r>
    </w:p>
    <w:p w:rsidR="005515A3" w:rsidRDefault="005515A3" w:rsidP="009E5D72">
      <w:pPr>
        <w:ind w:firstLine="708"/>
        <w:jc w:val="both"/>
        <w:rPr>
          <w:sz w:val="28"/>
          <w:szCs w:val="28"/>
        </w:rPr>
      </w:pPr>
    </w:p>
    <w:p w:rsidR="009469B5" w:rsidRDefault="009469B5" w:rsidP="009469B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8DFF51" wp14:editId="7488A8E1">
            <wp:extent cx="5829300" cy="2483230"/>
            <wp:effectExtent l="0" t="0" r="0" b="0"/>
            <wp:docPr id="6" name="Рисунок 6" descr="C:\Users\Admin\Desktop\shkola-pri-pe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hkola-pri-petr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00" cy="24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B5" w:rsidRPr="00FB3DB5" w:rsidRDefault="00FB3DB5" w:rsidP="00FB3DB5">
      <w:pPr>
        <w:jc w:val="center"/>
        <w:rPr>
          <w:i/>
          <w:sz w:val="24"/>
          <w:szCs w:val="24"/>
        </w:rPr>
      </w:pPr>
      <w:r w:rsidRPr="00FB3DB5">
        <w:rPr>
          <w:i/>
          <w:sz w:val="24"/>
          <w:szCs w:val="24"/>
        </w:rPr>
        <w:t>Первые школы и училища при Петре 1</w:t>
      </w:r>
    </w:p>
    <w:p w:rsidR="00FB3DB5" w:rsidRDefault="00FB3DB5" w:rsidP="00FB3DB5">
      <w:pPr>
        <w:jc w:val="center"/>
        <w:rPr>
          <w:sz w:val="28"/>
          <w:szCs w:val="28"/>
        </w:rPr>
      </w:pPr>
      <w:r w:rsidRPr="00FB3DB5">
        <w:rPr>
          <w:sz w:val="28"/>
          <w:szCs w:val="28"/>
        </w:rPr>
        <w:t xml:space="preserve">  </w:t>
      </w:r>
    </w:p>
    <w:p w:rsidR="00E406E9" w:rsidRDefault="00E406E9" w:rsidP="009E5D72">
      <w:pPr>
        <w:ind w:firstLine="708"/>
        <w:jc w:val="both"/>
        <w:rPr>
          <w:sz w:val="28"/>
          <w:szCs w:val="28"/>
        </w:rPr>
      </w:pPr>
      <w:r w:rsidRPr="00AC50CB">
        <w:rPr>
          <w:b/>
          <w:sz w:val="28"/>
          <w:szCs w:val="28"/>
        </w:rPr>
        <w:lastRenderedPageBreak/>
        <w:t>1698 г.</w:t>
      </w:r>
      <w:r>
        <w:rPr>
          <w:sz w:val="28"/>
          <w:szCs w:val="28"/>
        </w:rPr>
        <w:t xml:space="preserve"> – открытие первой гарнизонной школы для обучения детей солдат и матросов. В ней обучались грамоте, счёту, бомбардирскому (арти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лерийскому) делу. Через три года </w:t>
      </w:r>
      <w:r w:rsidRPr="00E406E9">
        <w:rPr>
          <w:sz w:val="28"/>
          <w:szCs w:val="28"/>
        </w:rPr>
        <w:t>Петр I</w:t>
      </w:r>
      <w:r>
        <w:rPr>
          <w:sz w:val="28"/>
          <w:szCs w:val="28"/>
        </w:rPr>
        <w:t xml:space="preserve"> издал указ о создании подобного рода школ в каждом полку.</w:t>
      </w:r>
    </w:p>
    <w:p w:rsidR="00E406E9" w:rsidRDefault="00E406E9" w:rsidP="009E5D72">
      <w:pPr>
        <w:ind w:firstLine="708"/>
        <w:jc w:val="both"/>
        <w:rPr>
          <w:sz w:val="28"/>
          <w:szCs w:val="28"/>
        </w:rPr>
      </w:pPr>
      <w:r w:rsidRPr="00AC50CB">
        <w:rPr>
          <w:b/>
          <w:sz w:val="28"/>
          <w:szCs w:val="28"/>
        </w:rPr>
        <w:t>1701 г.</w:t>
      </w:r>
      <w:r>
        <w:rPr>
          <w:sz w:val="28"/>
          <w:szCs w:val="28"/>
        </w:rPr>
        <w:t xml:space="preserve"> – открытие государственной артиллерийско-инженерной школы в Москве для обучения «пушкарских и иных посторонних чинов людей,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тей». Школа делилась на две ступени: нижняя учила письму, чтению, счёту, верхняя – арифметике, геометрии, тригонометрии, черчению, фортификации и артиллерии</w:t>
      </w:r>
      <w:r w:rsidR="007167FC">
        <w:rPr>
          <w:sz w:val="28"/>
          <w:szCs w:val="28"/>
        </w:rPr>
        <w:t>. Учителей для школы готовили на месте из наиболее спосо</w:t>
      </w:r>
      <w:r w:rsidR="007167FC">
        <w:rPr>
          <w:sz w:val="28"/>
          <w:szCs w:val="28"/>
        </w:rPr>
        <w:t>б</w:t>
      </w:r>
      <w:r w:rsidR="007167FC">
        <w:rPr>
          <w:sz w:val="28"/>
          <w:szCs w:val="28"/>
        </w:rPr>
        <w:t xml:space="preserve">ных учеников. </w:t>
      </w:r>
    </w:p>
    <w:p w:rsidR="004C3BF7" w:rsidRDefault="007167FC" w:rsidP="009E5D72">
      <w:pPr>
        <w:ind w:firstLine="708"/>
        <w:jc w:val="both"/>
        <w:rPr>
          <w:sz w:val="28"/>
          <w:szCs w:val="28"/>
        </w:rPr>
      </w:pPr>
      <w:r w:rsidRPr="00AC50CB">
        <w:rPr>
          <w:b/>
          <w:sz w:val="28"/>
          <w:szCs w:val="28"/>
        </w:rPr>
        <w:t>1701 г.</w:t>
      </w:r>
      <w:r>
        <w:rPr>
          <w:sz w:val="28"/>
          <w:szCs w:val="28"/>
        </w:rPr>
        <w:t xml:space="preserve"> – открытие школы математических и навигационных наук в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харевой башне в Москве. Возраст учащихся – от 12 до 20 лет. Школа готовила моряков, инженеров, артиллеристов, служилых людей. Ученики получали «Кормовые деньги».</w:t>
      </w:r>
    </w:p>
    <w:p w:rsidR="005515A3" w:rsidRDefault="005515A3" w:rsidP="009E5D72">
      <w:pPr>
        <w:ind w:firstLine="708"/>
        <w:jc w:val="both"/>
        <w:rPr>
          <w:sz w:val="28"/>
          <w:szCs w:val="28"/>
        </w:rPr>
      </w:pPr>
    </w:p>
    <w:p w:rsidR="004C3BF7" w:rsidRDefault="002A25AA" w:rsidP="002A25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1675" cy="3371850"/>
            <wp:effectExtent l="0" t="0" r="9525" b="0"/>
            <wp:docPr id="4" name="Рисунок 4" descr="C:\Users\Admin\Desktop\Сухарева ба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харева башн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41" cy="33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BF7" w:rsidRPr="002A25AA" w:rsidRDefault="009469B5" w:rsidP="009469B5">
      <w:pPr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</w:t>
      </w:r>
      <w:r w:rsidR="002A25AA" w:rsidRPr="002A25AA">
        <w:rPr>
          <w:i/>
          <w:sz w:val="24"/>
          <w:szCs w:val="24"/>
        </w:rPr>
        <w:t>Сухарева башня в Москве</w:t>
      </w:r>
    </w:p>
    <w:p w:rsidR="002A25AA" w:rsidRPr="002A25AA" w:rsidRDefault="002A25AA" w:rsidP="002A25AA">
      <w:pPr>
        <w:ind w:firstLine="708"/>
        <w:jc w:val="both"/>
        <w:rPr>
          <w:sz w:val="28"/>
          <w:szCs w:val="28"/>
        </w:rPr>
      </w:pPr>
      <w:r w:rsidRPr="002A25AA">
        <w:rPr>
          <w:b/>
          <w:sz w:val="28"/>
          <w:szCs w:val="28"/>
        </w:rPr>
        <w:t>1714 г.</w:t>
      </w:r>
      <w:r w:rsidRPr="002A25AA">
        <w:rPr>
          <w:sz w:val="28"/>
          <w:szCs w:val="28"/>
        </w:rPr>
        <w:t xml:space="preserve"> – создание сети государственных начальных школ, доступных достаточно широким слоям населения. Обучались дети с 10 до 15 лет с ц</w:t>
      </w:r>
      <w:r w:rsidRPr="002A25AA">
        <w:rPr>
          <w:sz w:val="28"/>
          <w:szCs w:val="28"/>
        </w:rPr>
        <w:t>е</w:t>
      </w:r>
      <w:r w:rsidRPr="002A25AA">
        <w:rPr>
          <w:sz w:val="28"/>
          <w:szCs w:val="28"/>
        </w:rPr>
        <w:t>лью подготовки к государственной светской и военной службе в качестве низшего обслуживающего персонала, для работы на заводах и верфях.</w:t>
      </w:r>
    </w:p>
    <w:p w:rsidR="002A25AA" w:rsidRPr="002A25AA" w:rsidRDefault="002A25AA" w:rsidP="002A25AA">
      <w:pPr>
        <w:ind w:firstLine="708"/>
        <w:jc w:val="both"/>
        <w:rPr>
          <w:sz w:val="28"/>
          <w:szCs w:val="28"/>
        </w:rPr>
      </w:pPr>
      <w:r w:rsidRPr="002A25AA">
        <w:rPr>
          <w:b/>
          <w:sz w:val="28"/>
          <w:szCs w:val="28"/>
        </w:rPr>
        <w:lastRenderedPageBreak/>
        <w:t>1716 г.</w:t>
      </w:r>
      <w:r w:rsidRPr="002A25AA">
        <w:rPr>
          <w:sz w:val="28"/>
          <w:szCs w:val="28"/>
        </w:rPr>
        <w:t xml:space="preserve"> – открытие первой горнозаводской школы в Карелии для подг</w:t>
      </w:r>
      <w:r w:rsidRPr="002A25AA">
        <w:rPr>
          <w:sz w:val="28"/>
          <w:szCs w:val="28"/>
        </w:rPr>
        <w:t>о</w:t>
      </w:r>
      <w:r w:rsidRPr="002A25AA">
        <w:rPr>
          <w:sz w:val="28"/>
          <w:szCs w:val="28"/>
        </w:rPr>
        <w:t>товки квалифицированных рабочих и мастеров. В ней первоначально обуч</w:t>
      </w:r>
      <w:r w:rsidRPr="002A25AA">
        <w:rPr>
          <w:sz w:val="28"/>
          <w:szCs w:val="28"/>
        </w:rPr>
        <w:t>а</w:t>
      </w:r>
      <w:r w:rsidRPr="002A25AA">
        <w:rPr>
          <w:sz w:val="28"/>
          <w:szCs w:val="28"/>
        </w:rPr>
        <w:t>лись 20 детей из бедных дворянских семей. Здесь же юноши, уже работа</w:t>
      </w:r>
      <w:r w:rsidRPr="002A25AA">
        <w:rPr>
          <w:sz w:val="28"/>
          <w:szCs w:val="28"/>
        </w:rPr>
        <w:t>ю</w:t>
      </w:r>
      <w:r w:rsidRPr="002A25AA">
        <w:rPr>
          <w:sz w:val="28"/>
          <w:szCs w:val="28"/>
        </w:rPr>
        <w:t>щие на заводе, учились горному делу, а воспитанники Московской школы навигационных и математических наук – доменному, кузнечному, якорному.</w:t>
      </w:r>
    </w:p>
    <w:p w:rsidR="004C3BF7" w:rsidRDefault="002A25AA" w:rsidP="002A25AA">
      <w:pPr>
        <w:ind w:firstLine="708"/>
        <w:jc w:val="both"/>
        <w:rPr>
          <w:sz w:val="28"/>
          <w:szCs w:val="28"/>
        </w:rPr>
      </w:pPr>
      <w:r w:rsidRPr="002A25AA">
        <w:rPr>
          <w:b/>
          <w:sz w:val="28"/>
          <w:szCs w:val="28"/>
        </w:rPr>
        <w:t>1721 г.</w:t>
      </w:r>
      <w:r w:rsidRPr="002A25AA">
        <w:rPr>
          <w:sz w:val="28"/>
          <w:szCs w:val="28"/>
        </w:rPr>
        <w:t xml:space="preserve"> – открытие школы для подготовки канцелярских служащих.</w:t>
      </w:r>
    </w:p>
    <w:p w:rsidR="004C3BF7" w:rsidRPr="004C3BF7" w:rsidRDefault="004C3BF7" w:rsidP="00FB3DB5">
      <w:pPr>
        <w:ind w:firstLine="708"/>
        <w:jc w:val="both"/>
        <w:rPr>
          <w:sz w:val="28"/>
          <w:szCs w:val="28"/>
        </w:rPr>
      </w:pPr>
      <w:r w:rsidRPr="004C3BF7">
        <w:rPr>
          <w:sz w:val="28"/>
          <w:szCs w:val="28"/>
        </w:rPr>
        <w:t>Конечно, жизнь в России никогда не была легкой и безоблачной для всех, но благодаря усилиям царя-реформатора и его единомышленников</w:t>
      </w:r>
      <w:r>
        <w:rPr>
          <w:sz w:val="28"/>
          <w:szCs w:val="28"/>
        </w:rPr>
        <w:t xml:space="preserve">, </w:t>
      </w:r>
      <w:r w:rsidRPr="004C3BF7">
        <w:rPr>
          <w:sz w:val="28"/>
          <w:szCs w:val="28"/>
        </w:rPr>
        <w:t xml:space="preserve"> дети всех сословий, кроме крепостных, получали реальную возможность обеспечить себе лучшее будущее, чем у своих родителей. Для этого требов</w:t>
      </w:r>
      <w:r w:rsidRPr="004C3BF7">
        <w:rPr>
          <w:sz w:val="28"/>
          <w:szCs w:val="28"/>
        </w:rPr>
        <w:t>а</w:t>
      </w:r>
      <w:r w:rsidRPr="004C3BF7">
        <w:rPr>
          <w:sz w:val="28"/>
          <w:szCs w:val="28"/>
        </w:rPr>
        <w:t>лись лишь способности и желание учиться. При этом в вопросах образования Петр I был так же крут нравом и нетерпим, как и во многих других.</w:t>
      </w:r>
    </w:p>
    <w:p w:rsidR="004C3BF7" w:rsidRDefault="004C3BF7" w:rsidP="009E5D72">
      <w:pPr>
        <w:ind w:firstLine="708"/>
        <w:jc w:val="both"/>
        <w:rPr>
          <w:sz w:val="28"/>
          <w:szCs w:val="28"/>
        </w:rPr>
      </w:pPr>
    </w:p>
    <w:p w:rsidR="00225FD7" w:rsidRDefault="00902981" w:rsidP="0090298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800475"/>
            <wp:effectExtent l="0" t="0" r="9525" b="9525"/>
            <wp:docPr id="3" name="Рисунок 3" descr="C:\Users\Admin\Desktop\Kartinki_s_izobrazheniem_Petra_1_1_120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rtinki_s_izobrazheniem_Petra_1_1_1208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74" cy="38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48" w:rsidRPr="00DF6867" w:rsidRDefault="00910748" w:rsidP="009E5D72">
      <w:pPr>
        <w:ind w:firstLine="708"/>
        <w:jc w:val="both"/>
        <w:rPr>
          <w:sz w:val="28"/>
          <w:szCs w:val="28"/>
        </w:rPr>
      </w:pPr>
    </w:p>
    <w:sectPr w:rsidR="00910748" w:rsidRPr="00DF6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72"/>
    <w:rsid w:val="00022993"/>
    <w:rsid w:val="00046219"/>
    <w:rsid w:val="00176161"/>
    <w:rsid w:val="0019335D"/>
    <w:rsid w:val="001A3AC8"/>
    <w:rsid w:val="001C6D15"/>
    <w:rsid w:val="00225FD7"/>
    <w:rsid w:val="002A25AA"/>
    <w:rsid w:val="00464496"/>
    <w:rsid w:val="004659FF"/>
    <w:rsid w:val="004A6759"/>
    <w:rsid w:val="004C3BF7"/>
    <w:rsid w:val="00501652"/>
    <w:rsid w:val="005515A3"/>
    <w:rsid w:val="005F78E6"/>
    <w:rsid w:val="00626AF3"/>
    <w:rsid w:val="006A26E2"/>
    <w:rsid w:val="006E4175"/>
    <w:rsid w:val="006E4CE6"/>
    <w:rsid w:val="007167FC"/>
    <w:rsid w:val="007374E9"/>
    <w:rsid w:val="00804734"/>
    <w:rsid w:val="008D18FF"/>
    <w:rsid w:val="008E1EA9"/>
    <w:rsid w:val="00902981"/>
    <w:rsid w:val="00910748"/>
    <w:rsid w:val="009469B5"/>
    <w:rsid w:val="009D1322"/>
    <w:rsid w:val="009E5D72"/>
    <w:rsid w:val="00A00C36"/>
    <w:rsid w:val="00AC50CB"/>
    <w:rsid w:val="00AC64EE"/>
    <w:rsid w:val="00B3157A"/>
    <w:rsid w:val="00B829A8"/>
    <w:rsid w:val="00BE7DEE"/>
    <w:rsid w:val="00C46A96"/>
    <w:rsid w:val="00C73DD2"/>
    <w:rsid w:val="00CA45AE"/>
    <w:rsid w:val="00D97F13"/>
    <w:rsid w:val="00DF6867"/>
    <w:rsid w:val="00DF7912"/>
    <w:rsid w:val="00E32AD0"/>
    <w:rsid w:val="00E406E9"/>
    <w:rsid w:val="00E92730"/>
    <w:rsid w:val="00EC2D31"/>
    <w:rsid w:val="00F82EF1"/>
    <w:rsid w:val="00FB3DB5"/>
    <w:rsid w:val="00FC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FF3E-7A86-4C1B-A859-B9575397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dcterms:created xsi:type="dcterms:W3CDTF">2020-10-26T07:29:00Z</dcterms:created>
  <dcterms:modified xsi:type="dcterms:W3CDTF">2020-10-29T12:29:00Z</dcterms:modified>
</cp:coreProperties>
</file>