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1" w:rsidRPr="00A72B58" w:rsidRDefault="00FC5E81" w:rsidP="00FC5E81">
      <w:pPr>
        <w:jc w:val="center"/>
        <w:rPr>
          <w:rFonts w:ascii="Times New Roman" w:hAnsi="Times New Roman"/>
          <w:sz w:val="28"/>
          <w:szCs w:val="28"/>
        </w:rPr>
      </w:pPr>
      <w:proofErr w:type="gramStart"/>
      <w:r w:rsidRPr="00A72B58">
        <w:rPr>
          <w:rFonts w:ascii="Times New Roman" w:hAnsi="Times New Roman"/>
          <w:sz w:val="28"/>
          <w:szCs w:val="28"/>
        </w:rPr>
        <w:t>Министерство  образования</w:t>
      </w:r>
      <w:proofErr w:type="gramEnd"/>
      <w:r w:rsidRPr="00A72B58">
        <w:rPr>
          <w:rFonts w:ascii="Times New Roman" w:hAnsi="Times New Roman"/>
          <w:sz w:val="28"/>
          <w:szCs w:val="28"/>
        </w:rPr>
        <w:t xml:space="preserve"> и науки Республики Татарстан</w:t>
      </w:r>
    </w:p>
    <w:p w:rsidR="00FC5E81" w:rsidRDefault="00FC5E81" w:rsidP="00FC5E81">
      <w:pPr>
        <w:jc w:val="center"/>
        <w:rPr>
          <w:rFonts w:ascii="Times New Roman" w:hAnsi="Times New Roman"/>
          <w:sz w:val="28"/>
          <w:szCs w:val="28"/>
        </w:rPr>
      </w:pPr>
      <w:r w:rsidRPr="00A72B58">
        <w:rPr>
          <w:rFonts w:ascii="Times New Roman" w:hAnsi="Times New Roman"/>
          <w:sz w:val="28"/>
          <w:szCs w:val="28"/>
        </w:rPr>
        <w:t>государственно</w:t>
      </w:r>
      <w:r>
        <w:rPr>
          <w:rFonts w:ascii="Times New Roman" w:hAnsi="Times New Roman"/>
          <w:sz w:val="28"/>
          <w:szCs w:val="28"/>
        </w:rPr>
        <w:t>е</w:t>
      </w:r>
      <w:r w:rsidRPr="00A72B58">
        <w:rPr>
          <w:rFonts w:ascii="Times New Roman" w:hAnsi="Times New Roman"/>
          <w:sz w:val="28"/>
          <w:szCs w:val="28"/>
        </w:rPr>
        <w:t xml:space="preserve"> автономно</w:t>
      </w:r>
      <w:r>
        <w:rPr>
          <w:rFonts w:ascii="Times New Roman" w:hAnsi="Times New Roman"/>
          <w:sz w:val="28"/>
          <w:szCs w:val="28"/>
        </w:rPr>
        <w:t>е</w:t>
      </w:r>
      <w:r w:rsidRPr="00A72B58">
        <w:rPr>
          <w:rFonts w:ascii="Times New Roman" w:hAnsi="Times New Roman"/>
          <w:sz w:val="28"/>
          <w:szCs w:val="28"/>
        </w:rPr>
        <w:t xml:space="preserve"> профессионально</w:t>
      </w:r>
      <w:r>
        <w:rPr>
          <w:rFonts w:ascii="Times New Roman" w:hAnsi="Times New Roman"/>
          <w:sz w:val="28"/>
          <w:szCs w:val="28"/>
        </w:rPr>
        <w:t>е</w:t>
      </w:r>
      <w:r w:rsidRPr="00A72B58">
        <w:rPr>
          <w:rFonts w:ascii="Times New Roman" w:hAnsi="Times New Roman"/>
          <w:sz w:val="28"/>
          <w:szCs w:val="28"/>
        </w:rPr>
        <w:t xml:space="preserve">  </w:t>
      </w:r>
    </w:p>
    <w:p w:rsidR="00FC5E81" w:rsidRPr="00A72B58" w:rsidRDefault="00FC5E81" w:rsidP="00FC5E81">
      <w:pPr>
        <w:jc w:val="center"/>
        <w:rPr>
          <w:rFonts w:ascii="Times New Roman" w:hAnsi="Times New Roman"/>
          <w:sz w:val="28"/>
          <w:szCs w:val="28"/>
        </w:rPr>
      </w:pPr>
      <w:r w:rsidRPr="00A72B58">
        <w:rPr>
          <w:rFonts w:ascii="Times New Roman" w:hAnsi="Times New Roman"/>
          <w:sz w:val="28"/>
          <w:szCs w:val="28"/>
        </w:rPr>
        <w:t>образовательно</w:t>
      </w:r>
      <w:r>
        <w:rPr>
          <w:rFonts w:ascii="Times New Roman" w:hAnsi="Times New Roman"/>
          <w:sz w:val="28"/>
          <w:szCs w:val="28"/>
        </w:rPr>
        <w:t xml:space="preserve">е </w:t>
      </w:r>
      <w:proofErr w:type="gramStart"/>
      <w:r>
        <w:rPr>
          <w:rFonts w:ascii="Times New Roman" w:hAnsi="Times New Roman"/>
          <w:sz w:val="28"/>
          <w:szCs w:val="28"/>
        </w:rPr>
        <w:t>учреждение</w:t>
      </w:r>
      <w:r w:rsidR="000C78AE">
        <w:rPr>
          <w:rFonts w:ascii="Times New Roman" w:hAnsi="Times New Roman"/>
          <w:sz w:val="28"/>
          <w:szCs w:val="28"/>
        </w:rPr>
        <w:t xml:space="preserve"> </w:t>
      </w:r>
      <w:r w:rsidRPr="00A72B58">
        <w:rPr>
          <w:rFonts w:ascii="Times New Roman" w:hAnsi="Times New Roman"/>
          <w:sz w:val="28"/>
          <w:szCs w:val="28"/>
        </w:rPr>
        <w:t xml:space="preserve"> «</w:t>
      </w:r>
      <w:proofErr w:type="gramEnd"/>
      <w:r w:rsidRPr="00A72B58">
        <w:rPr>
          <w:rFonts w:ascii="Times New Roman" w:hAnsi="Times New Roman"/>
          <w:sz w:val="28"/>
          <w:szCs w:val="28"/>
        </w:rPr>
        <w:t>Казанский строительный колледж»</w:t>
      </w:r>
    </w:p>
    <w:p w:rsidR="00FC5E81" w:rsidRDefault="00FC5E81" w:rsidP="00FC5E81"/>
    <w:tbl>
      <w:tblPr>
        <w:tblW w:w="9322" w:type="dxa"/>
        <w:tblLook w:val="01E0" w:firstRow="1" w:lastRow="1" w:firstColumn="1" w:lastColumn="1" w:noHBand="0" w:noVBand="0"/>
      </w:tblPr>
      <w:tblGrid>
        <w:gridCol w:w="4722"/>
        <w:gridCol w:w="4600"/>
      </w:tblGrid>
      <w:tr w:rsidR="000C78AE" w:rsidRPr="000C78AE" w:rsidTr="009F1117">
        <w:trPr>
          <w:trHeight w:val="1606"/>
        </w:trPr>
        <w:tc>
          <w:tcPr>
            <w:tcW w:w="4722" w:type="dxa"/>
            <w:hideMark/>
          </w:tcPr>
          <w:p w:rsidR="000C78AE" w:rsidRPr="000C78AE" w:rsidRDefault="000C78AE" w:rsidP="000C78AE">
            <w:pPr>
              <w:widowControl w:val="0"/>
              <w:autoSpaceDE w:val="0"/>
              <w:autoSpaceDN w:val="0"/>
              <w:adjustRightInd w:val="0"/>
              <w:spacing w:after="0"/>
              <w:rPr>
                <w:rFonts w:ascii="Times New Roman" w:eastAsia="Times New Roman" w:hAnsi="Times New Roman"/>
                <w:b/>
                <w:sz w:val="24"/>
                <w:szCs w:val="24"/>
              </w:rPr>
            </w:pPr>
            <w:r w:rsidRPr="000C78AE">
              <w:rPr>
                <w:rFonts w:ascii="Times New Roman" w:eastAsia="Times New Roman" w:hAnsi="Times New Roman"/>
                <w:b/>
                <w:sz w:val="24"/>
                <w:szCs w:val="24"/>
              </w:rPr>
              <w:t>Рассмотрено и принято</w:t>
            </w:r>
          </w:p>
          <w:p w:rsidR="000C78AE" w:rsidRPr="000C78AE" w:rsidRDefault="000C78AE" w:rsidP="000C78AE">
            <w:pPr>
              <w:widowControl w:val="0"/>
              <w:autoSpaceDE w:val="0"/>
              <w:autoSpaceDN w:val="0"/>
              <w:adjustRightInd w:val="0"/>
              <w:spacing w:after="0"/>
              <w:rPr>
                <w:rFonts w:ascii="Times New Roman" w:eastAsia="Times New Roman" w:hAnsi="Times New Roman"/>
                <w:sz w:val="24"/>
                <w:szCs w:val="24"/>
              </w:rPr>
            </w:pPr>
            <w:r w:rsidRPr="000C78AE">
              <w:rPr>
                <w:rFonts w:ascii="Times New Roman" w:eastAsia="Times New Roman" w:hAnsi="Times New Roman"/>
                <w:sz w:val="24"/>
                <w:szCs w:val="24"/>
              </w:rPr>
              <w:t>на заседании педагогического        совета колледжа</w:t>
            </w:r>
          </w:p>
          <w:p w:rsidR="000C78AE" w:rsidRPr="000C78AE" w:rsidRDefault="000C78AE" w:rsidP="000C78AE">
            <w:pPr>
              <w:widowControl w:val="0"/>
              <w:autoSpaceDE w:val="0"/>
              <w:autoSpaceDN w:val="0"/>
              <w:adjustRightInd w:val="0"/>
              <w:spacing w:after="0"/>
              <w:rPr>
                <w:rFonts w:ascii="Times New Roman" w:eastAsia="Times New Roman" w:hAnsi="Times New Roman"/>
                <w:sz w:val="24"/>
                <w:szCs w:val="24"/>
              </w:rPr>
            </w:pPr>
            <w:r w:rsidRPr="000C78AE">
              <w:rPr>
                <w:rFonts w:ascii="Times New Roman" w:eastAsia="Times New Roman" w:hAnsi="Times New Roman"/>
                <w:sz w:val="24"/>
                <w:szCs w:val="24"/>
              </w:rPr>
              <w:t xml:space="preserve">Протокол № 4 от  01.02.2023г. </w:t>
            </w:r>
          </w:p>
        </w:tc>
        <w:tc>
          <w:tcPr>
            <w:tcW w:w="4600" w:type="dxa"/>
            <w:hideMark/>
          </w:tcPr>
          <w:p w:rsidR="000C78AE" w:rsidRPr="000C78AE" w:rsidRDefault="000C78AE" w:rsidP="000C78AE">
            <w:pPr>
              <w:spacing w:after="0"/>
              <w:jc w:val="right"/>
              <w:rPr>
                <w:rFonts w:ascii="Times New Roman" w:hAnsi="Times New Roman"/>
                <w:b/>
                <w:sz w:val="24"/>
                <w:szCs w:val="24"/>
              </w:rPr>
            </w:pPr>
            <w:r w:rsidRPr="000C78AE">
              <w:rPr>
                <w:rFonts w:ascii="Times New Roman" w:hAnsi="Times New Roman"/>
                <w:b/>
                <w:sz w:val="24"/>
                <w:szCs w:val="24"/>
              </w:rPr>
              <w:t xml:space="preserve">                УТВЕРЖДАЮ</w:t>
            </w:r>
          </w:p>
          <w:p w:rsidR="000C78AE" w:rsidRPr="000C78AE" w:rsidRDefault="000C78AE" w:rsidP="000C78AE">
            <w:pPr>
              <w:spacing w:after="0"/>
              <w:jc w:val="right"/>
              <w:rPr>
                <w:rFonts w:ascii="Times New Roman" w:hAnsi="Times New Roman"/>
                <w:sz w:val="24"/>
                <w:szCs w:val="24"/>
              </w:rPr>
            </w:pPr>
            <w:r w:rsidRPr="000C78AE">
              <w:rPr>
                <w:rFonts w:ascii="Times New Roman" w:hAnsi="Times New Roman"/>
                <w:sz w:val="24"/>
                <w:szCs w:val="24"/>
              </w:rPr>
              <w:t xml:space="preserve">          Директор   ГАПОУ «КСК»</w:t>
            </w:r>
          </w:p>
          <w:p w:rsidR="000C78AE" w:rsidRPr="000C78AE" w:rsidRDefault="000C78AE" w:rsidP="000C78AE">
            <w:pPr>
              <w:spacing w:after="0"/>
              <w:jc w:val="right"/>
              <w:rPr>
                <w:rFonts w:ascii="Times New Roman" w:hAnsi="Times New Roman"/>
                <w:sz w:val="24"/>
                <w:szCs w:val="24"/>
              </w:rPr>
            </w:pPr>
            <w:r w:rsidRPr="000C78AE">
              <w:rPr>
                <w:noProof/>
                <w:lang w:eastAsia="ru-RU"/>
              </w:rPr>
              <w:drawing>
                <wp:inline distT="0" distB="0" distL="0" distR="0">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roofErr w:type="spellStart"/>
            <w:r w:rsidRPr="000C78AE">
              <w:rPr>
                <w:rFonts w:ascii="Times New Roman" w:hAnsi="Times New Roman"/>
                <w:sz w:val="24"/>
                <w:szCs w:val="24"/>
              </w:rPr>
              <w:t>А.В.Проснев</w:t>
            </w:r>
            <w:proofErr w:type="spellEnd"/>
          </w:p>
          <w:p w:rsidR="000C78AE" w:rsidRPr="000C78AE" w:rsidRDefault="000C78AE" w:rsidP="000C78AE">
            <w:pPr>
              <w:widowControl w:val="0"/>
              <w:autoSpaceDE w:val="0"/>
              <w:autoSpaceDN w:val="0"/>
              <w:adjustRightInd w:val="0"/>
              <w:spacing w:after="0"/>
              <w:jc w:val="right"/>
              <w:rPr>
                <w:rFonts w:ascii="Times New Roman" w:eastAsia="Times New Roman" w:hAnsi="Times New Roman"/>
                <w:sz w:val="24"/>
                <w:szCs w:val="24"/>
              </w:rPr>
            </w:pPr>
            <w:r w:rsidRPr="000C78AE">
              <w:rPr>
                <w:rFonts w:ascii="Times New Roman" w:hAnsi="Times New Roman"/>
                <w:sz w:val="24"/>
                <w:szCs w:val="24"/>
              </w:rPr>
              <w:t>01.02. 2023 г.</w:t>
            </w:r>
          </w:p>
        </w:tc>
      </w:tr>
    </w:tbl>
    <w:p w:rsidR="000C78AE" w:rsidRDefault="000C78AE" w:rsidP="00FC5E81"/>
    <w:p w:rsidR="000C78AE" w:rsidRDefault="000C78AE" w:rsidP="00FC5E81"/>
    <w:p w:rsidR="00FC5E81" w:rsidRPr="002D13AB" w:rsidRDefault="00FC5E81" w:rsidP="00FC5E81">
      <w:pPr>
        <w:pStyle w:val="a4"/>
        <w:spacing w:after="0"/>
        <w:rPr>
          <w:rFonts w:ascii="Times New Roman" w:hAnsi="Times New Roman"/>
          <w:sz w:val="28"/>
          <w:szCs w:val="28"/>
        </w:rPr>
      </w:pPr>
    </w:p>
    <w:p w:rsidR="00FC5E81" w:rsidRDefault="00FC5E81" w:rsidP="00FC5E81">
      <w:pPr>
        <w:spacing w:after="0" w:line="360" w:lineRule="auto"/>
        <w:jc w:val="both"/>
        <w:rPr>
          <w:rFonts w:ascii="Times New Roman" w:hAnsi="Times New Roman"/>
          <w:sz w:val="28"/>
          <w:szCs w:val="28"/>
        </w:rPr>
      </w:pPr>
    </w:p>
    <w:p w:rsidR="00FC5E81" w:rsidRDefault="00FC5E81" w:rsidP="00FC5E81">
      <w:pPr>
        <w:tabs>
          <w:tab w:val="left" w:pos="2605"/>
          <w:tab w:val="left" w:pos="3219"/>
        </w:tabs>
        <w:spacing w:after="0"/>
        <w:jc w:val="center"/>
        <w:rPr>
          <w:rFonts w:ascii="Times New Roman" w:hAnsi="Times New Roman"/>
          <w:sz w:val="28"/>
          <w:szCs w:val="28"/>
        </w:rPr>
      </w:pPr>
    </w:p>
    <w:p w:rsidR="00FC5E81" w:rsidRPr="002D13AB" w:rsidRDefault="00FC5E81" w:rsidP="00FC5E81">
      <w:pPr>
        <w:tabs>
          <w:tab w:val="left" w:pos="2605"/>
          <w:tab w:val="left" w:pos="3219"/>
        </w:tabs>
        <w:spacing w:after="0"/>
        <w:rPr>
          <w:rFonts w:ascii="Times New Roman" w:hAnsi="Times New Roman"/>
          <w:b/>
          <w:sz w:val="28"/>
          <w:szCs w:val="28"/>
          <w:lang w:eastAsia="ru-RU"/>
        </w:rPr>
      </w:pPr>
    </w:p>
    <w:p w:rsidR="00FC5E81" w:rsidRPr="002D13AB" w:rsidRDefault="00FC5E81" w:rsidP="00FC5E81">
      <w:pPr>
        <w:spacing w:after="0" w:line="360" w:lineRule="auto"/>
        <w:jc w:val="center"/>
        <w:rPr>
          <w:rFonts w:ascii="Times New Roman" w:hAnsi="Times New Roman"/>
          <w:b/>
          <w:sz w:val="28"/>
          <w:szCs w:val="28"/>
        </w:rPr>
      </w:pPr>
      <w:r w:rsidRPr="002D13AB">
        <w:rPr>
          <w:rFonts w:ascii="Times New Roman" w:hAnsi="Times New Roman"/>
          <w:b/>
          <w:sz w:val="28"/>
          <w:szCs w:val="28"/>
        </w:rPr>
        <w:t>ПОЛОЖЕНИЕ</w:t>
      </w:r>
    </w:p>
    <w:p w:rsidR="00FC5E81" w:rsidRPr="005B62E0" w:rsidRDefault="00FC5E81" w:rsidP="00FC5E81">
      <w:pPr>
        <w:pStyle w:val="a6"/>
        <w:spacing w:line="276" w:lineRule="auto"/>
        <w:ind w:firstLine="0"/>
        <w:jc w:val="center"/>
        <w:rPr>
          <w:rFonts w:ascii="Times New Roman" w:hAnsi="Times New Roman"/>
          <w:b/>
          <w:szCs w:val="28"/>
        </w:rPr>
      </w:pPr>
      <w:r w:rsidRPr="005B62E0">
        <w:rPr>
          <w:rFonts w:ascii="Times New Roman" w:hAnsi="Times New Roman"/>
          <w:b/>
          <w:szCs w:val="28"/>
        </w:rPr>
        <w:t>ПОЛОЖЕНИЕ</w:t>
      </w:r>
    </w:p>
    <w:p w:rsidR="00FC5E81" w:rsidRPr="005B2EB7" w:rsidRDefault="00FC5E81" w:rsidP="00FC5E81">
      <w:pPr>
        <w:shd w:val="clear" w:color="auto" w:fill="FFFFFF"/>
        <w:spacing w:after="0"/>
        <w:ind w:firstLine="284"/>
        <w:contextualSpacing/>
        <w:jc w:val="center"/>
        <w:outlineLvl w:val="0"/>
        <w:rPr>
          <w:rFonts w:ascii="Times New Roman" w:eastAsia="Times New Roman" w:hAnsi="Times New Roman"/>
          <w:b/>
          <w:bCs/>
          <w:color w:val="000000"/>
          <w:kern w:val="36"/>
          <w:sz w:val="28"/>
          <w:szCs w:val="28"/>
          <w:lang w:eastAsia="ru-RU"/>
        </w:rPr>
      </w:pPr>
      <w:r w:rsidRPr="005B2EB7">
        <w:rPr>
          <w:rFonts w:ascii="Times New Roman" w:eastAsia="Times New Roman" w:hAnsi="Times New Roman"/>
          <w:b/>
          <w:bCs/>
          <w:color w:val="000000"/>
          <w:kern w:val="36"/>
          <w:sz w:val="28"/>
          <w:szCs w:val="28"/>
          <w:lang w:eastAsia="ru-RU"/>
        </w:rPr>
        <w:t xml:space="preserve">о курсовом проекте (курсовой работе) </w:t>
      </w:r>
    </w:p>
    <w:p w:rsidR="00FC5E81" w:rsidRDefault="00FC5E81" w:rsidP="00FC5E81">
      <w:pPr>
        <w:spacing w:line="360" w:lineRule="auto"/>
        <w:rPr>
          <w:rFonts w:ascii="Times New Roman" w:hAnsi="Times New Roman"/>
          <w:sz w:val="28"/>
          <w:szCs w:val="28"/>
        </w:rPr>
      </w:pPr>
    </w:p>
    <w:p w:rsidR="005D7106" w:rsidRDefault="005D7106"/>
    <w:p w:rsidR="00FC5E81" w:rsidRDefault="00FC5E81"/>
    <w:p w:rsidR="00FC5E81" w:rsidRDefault="00FC5E81"/>
    <w:p w:rsidR="00FC5E81" w:rsidRDefault="00FC5E81"/>
    <w:p w:rsidR="00FC5E81" w:rsidRDefault="00FC5E81"/>
    <w:p w:rsidR="00FC5E81" w:rsidRDefault="00FC5E81"/>
    <w:p w:rsidR="00FC5E81" w:rsidRDefault="00FC5E81"/>
    <w:p w:rsidR="00FC5E81" w:rsidRDefault="00FC5E81"/>
    <w:p w:rsidR="00FC5E81" w:rsidRDefault="00FC5E81"/>
    <w:p w:rsidR="00FC5E81" w:rsidRDefault="00FC5E81"/>
    <w:p w:rsidR="00FC5E81" w:rsidRPr="000C78AE" w:rsidRDefault="000C78AE" w:rsidP="000C78AE">
      <w:pPr>
        <w:jc w:val="center"/>
        <w:rPr>
          <w:rFonts w:ascii="Times New Roman" w:hAnsi="Times New Roman"/>
          <w:sz w:val="24"/>
          <w:szCs w:val="24"/>
        </w:rPr>
      </w:pPr>
      <w:r w:rsidRPr="000C78AE">
        <w:rPr>
          <w:rFonts w:ascii="Times New Roman" w:hAnsi="Times New Roman"/>
          <w:sz w:val="24"/>
          <w:szCs w:val="24"/>
        </w:rPr>
        <w:t>Казань 2023г.</w:t>
      </w:r>
    </w:p>
    <w:p w:rsidR="00FC5E81" w:rsidRDefault="00FC5E81"/>
    <w:p w:rsidR="00FC5E81" w:rsidRPr="00921DED" w:rsidRDefault="00FC5E81" w:rsidP="00FC5E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center"/>
        <w:rPr>
          <w:rFonts w:ascii="Times New Roman" w:eastAsia="Times New Roman" w:hAnsi="Times New Roman"/>
          <w:b/>
          <w:color w:val="000000"/>
          <w:sz w:val="24"/>
          <w:szCs w:val="24"/>
          <w:lang w:eastAsia="ru-RU"/>
        </w:rPr>
      </w:pPr>
      <w:r w:rsidRPr="00921DED">
        <w:rPr>
          <w:rFonts w:ascii="Times New Roman" w:eastAsia="Times New Roman" w:hAnsi="Times New Roman"/>
          <w:b/>
          <w:color w:val="000000"/>
          <w:sz w:val="24"/>
          <w:szCs w:val="24"/>
          <w:lang w:eastAsia="ru-RU"/>
        </w:rPr>
        <w:t>1.ОБЩИЕ ПОЛОЖЕНИЯ</w:t>
      </w:r>
    </w:p>
    <w:p w:rsidR="00FC5E81" w:rsidRPr="00921DED" w:rsidRDefault="00FC5E81" w:rsidP="00FC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firstLine="284"/>
        <w:contextualSpacing/>
        <w:rPr>
          <w:rFonts w:ascii="Times New Roman" w:eastAsia="Times New Roman" w:hAnsi="Times New Roman"/>
          <w:b/>
          <w:color w:val="000000"/>
          <w:sz w:val="24"/>
          <w:szCs w:val="24"/>
          <w:lang w:eastAsia="ru-RU"/>
        </w:rPr>
      </w:pPr>
    </w:p>
    <w:p w:rsidR="00FC5E81" w:rsidRPr="0013006B" w:rsidRDefault="00FC5E81" w:rsidP="000C78AE">
      <w:pPr>
        <w:spacing w:after="0"/>
        <w:ind w:firstLine="426"/>
        <w:jc w:val="both"/>
        <w:rPr>
          <w:rFonts w:ascii="Times New Roman" w:hAnsi="Times New Roman"/>
          <w:sz w:val="24"/>
          <w:szCs w:val="24"/>
        </w:rPr>
      </w:pPr>
      <w:r w:rsidRPr="00921DED">
        <w:rPr>
          <w:rFonts w:ascii="Times New Roman" w:eastAsia="Times New Roman" w:hAnsi="Times New Roman"/>
          <w:color w:val="000000"/>
          <w:sz w:val="24"/>
          <w:szCs w:val="24"/>
          <w:lang w:eastAsia="ru-RU"/>
        </w:rPr>
        <w:t xml:space="preserve">1.1. </w:t>
      </w:r>
      <w:r w:rsidRPr="0013006B">
        <w:rPr>
          <w:rFonts w:ascii="Times New Roman" w:hAnsi="Times New Roman"/>
          <w:sz w:val="24"/>
          <w:szCs w:val="24"/>
        </w:rPr>
        <w:t>Положение разработано на основании:</w:t>
      </w:r>
    </w:p>
    <w:p w:rsidR="00FC5E81" w:rsidRPr="0013006B" w:rsidRDefault="00FC5E81" w:rsidP="000C78AE">
      <w:pPr>
        <w:shd w:val="clear" w:color="auto" w:fill="FFFFFF"/>
        <w:spacing w:after="0"/>
        <w:ind w:firstLine="426"/>
        <w:jc w:val="both"/>
        <w:rPr>
          <w:rFonts w:ascii="Times New Roman" w:hAnsi="Times New Roman"/>
          <w:sz w:val="24"/>
          <w:szCs w:val="24"/>
        </w:rPr>
      </w:pPr>
      <w:r w:rsidRPr="0013006B">
        <w:rPr>
          <w:rFonts w:ascii="Times New Roman" w:hAnsi="Times New Roman"/>
          <w:sz w:val="24"/>
          <w:szCs w:val="24"/>
        </w:rPr>
        <w:t xml:space="preserve">-Закона Российской Федерации «Об образовании» (от 29.12.2013 г. № 273-ФЗ), </w:t>
      </w:r>
    </w:p>
    <w:p w:rsidR="00FC5E81" w:rsidRDefault="00FC5E81" w:rsidP="000C78AE">
      <w:pPr>
        <w:shd w:val="clear" w:color="auto" w:fill="FFFFFF"/>
        <w:spacing w:after="0"/>
        <w:ind w:firstLine="426"/>
        <w:jc w:val="both"/>
        <w:rPr>
          <w:rFonts w:ascii="Times New Roman" w:hAnsi="Times New Roman"/>
          <w:sz w:val="24"/>
          <w:szCs w:val="24"/>
        </w:rPr>
      </w:pPr>
      <w:r w:rsidRPr="0013006B">
        <w:rPr>
          <w:rFonts w:ascii="Times New Roman" w:hAnsi="Times New Roman"/>
          <w:sz w:val="24"/>
          <w:szCs w:val="24"/>
        </w:rPr>
        <w:t xml:space="preserve">-Приказа Министерства </w:t>
      </w:r>
      <w:r>
        <w:rPr>
          <w:rFonts w:ascii="Times New Roman" w:hAnsi="Times New Roman"/>
          <w:sz w:val="24"/>
          <w:szCs w:val="24"/>
        </w:rPr>
        <w:t xml:space="preserve">просвещения </w:t>
      </w:r>
      <w:r w:rsidRPr="0013006B">
        <w:rPr>
          <w:rFonts w:ascii="Times New Roman" w:hAnsi="Times New Roman"/>
          <w:sz w:val="24"/>
          <w:szCs w:val="24"/>
        </w:rPr>
        <w:t>РФ</w:t>
      </w:r>
      <w:r>
        <w:rPr>
          <w:rFonts w:ascii="Times New Roman" w:hAnsi="Times New Roman"/>
          <w:sz w:val="24"/>
          <w:szCs w:val="24"/>
        </w:rPr>
        <w:t xml:space="preserve"> от 24</w:t>
      </w:r>
      <w:r w:rsidRPr="0013006B">
        <w:rPr>
          <w:rFonts w:ascii="Times New Roman" w:hAnsi="Times New Roman"/>
          <w:sz w:val="24"/>
          <w:szCs w:val="24"/>
        </w:rPr>
        <w:t>.0</w:t>
      </w:r>
      <w:r>
        <w:rPr>
          <w:rFonts w:ascii="Times New Roman" w:hAnsi="Times New Roman"/>
          <w:sz w:val="24"/>
          <w:szCs w:val="24"/>
        </w:rPr>
        <w:t>8.2022</w:t>
      </w:r>
      <w:r w:rsidRPr="0013006B">
        <w:rPr>
          <w:rFonts w:ascii="Times New Roman" w:hAnsi="Times New Roman"/>
          <w:sz w:val="24"/>
          <w:szCs w:val="24"/>
        </w:rPr>
        <w:t xml:space="preserve"> № </w:t>
      </w:r>
      <w:r>
        <w:rPr>
          <w:rFonts w:ascii="Times New Roman" w:hAnsi="Times New Roman"/>
          <w:sz w:val="24"/>
          <w:szCs w:val="24"/>
        </w:rPr>
        <w:t>762</w:t>
      </w:r>
      <w:r w:rsidRPr="0013006B">
        <w:rPr>
          <w:rFonts w:ascii="Times New Roman" w:hAnsi="Times New Roman"/>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FC5E81" w:rsidRPr="0013006B" w:rsidRDefault="00FC5E81" w:rsidP="000C78AE">
      <w:pPr>
        <w:shd w:val="clear" w:color="auto" w:fill="FFFFFF"/>
        <w:spacing w:after="0"/>
        <w:ind w:firstLine="426"/>
        <w:jc w:val="both"/>
        <w:rPr>
          <w:rFonts w:ascii="Times New Roman" w:hAnsi="Times New Roman"/>
          <w:sz w:val="24"/>
          <w:szCs w:val="24"/>
        </w:rPr>
      </w:pPr>
      <w:r w:rsidRPr="0013006B">
        <w:rPr>
          <w:rFonts w:ascii="Times New Roman" w:hAnsi="Times New Roman"/>
          <w:sz w:val="24"/>
          <w:szCs w:val="24"/>
        </w:rPr>
        <w:t>-Федеральных государственных образовательных стандартов среднего профессионального образования (ФГОС)</w:t>
      </w:r>
      <w:r>
        <w:rPr>
          <w:rFonts w:ascii="Times New Roman" w:hAnsi="Times New Roman"/>
          <w:sz w:val="24"/>
          <w:szCs w:val="24"/>
        </w:rPr>
        <w:t>,</w:t>
      </w:r>
      <w:r w:rsidRPr="0013006B">
        <w:rPr>
          <w:rFonts w:ascii="Times New Roman" w:hAnsi="Times New Roman"/>
          <w:sz w:val="24"/>
          <w:szCs w:val="24"/>
        </w:rPr>
        <w:t xml:space="preserve"> </w:t>
      </w:r>
    </w:p>
    <w:p w:rsidR="00FC5E81" w:rsidRPr="0013006B" w:rsidRDefault="00FC5E81" w:rsidP="000C78AE">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  </w:t>
      </w:r>
      <w:r w:rsidRPr="0013006B">
        <w:rPr>
          <w:rFonts w:ascii="Times New Roman" w:hAnsi="Times New Roman"/>
          <w:sz w:val="24"/>
          <w:szCs w:val="24"/>
        </w:rPr>
        <w:t xml:space="preserve">-Устава ГАПОУ «КСК». </w:t>
      </w:r>
    </w:p>
    <w:p w:rsidR="00FC5E81" w:rsidRDefault="00FC5E81" w:rsidP="000C78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921DED">
        <w:rPr>
          <w:rFonts w:ascii="Times New Roman" w:eastAsia="Times New Roman" w:hAnsi="Times New Roman"/>
          <w:color w:val="000000"/>
          <w:sz w:val="24"/>
          <w:szCs w:val="24"/>
          <w:lang w:eastAsia="ru-RU"/>
        </w:rPr>
        <w:t xml:space="preserve">урсовая работа (проект) по дисциплине, междисциплинарному курсу (далее МДК) является одним из основных видов учебных занятий и формой контроля учебной работы студентов. </w:t>
      </w:r>
    </w:p>
    <w:p w:rsidR="00FC5E81" w:rsidRPr="00921DED" w:rsidRDefault="00FC5E81" w:rsidP="000C78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p>
    <w:p w:rsidR="00FC5E81" w:rsidRPr="00921DED" w:rsidRDefault="00FC5E81" w:rsidP="000C78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1.2. Выполнение студентом курсовой работы (проекта) осуществляется на заключительном этапе изучения учебной дисциплины (МДК), в ходе которой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 формирование профессиональных компетенций.</w:t>
      </w:r>
    </w:p>
    <w:p w:rsidR="00FC5E81" w:rsidRPr="00921DED" w:rsidRDefault="00FC5E81" w:rsidP="000C78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1.3. Выполнение студентом курсовой работы (проекта) по дисциплине (МДК) проводится с целью:</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систематизации и закрепления полученных теоретических знаний и практических у</w:t>
      </w:r>
      <w:r>
        <w:rPr>
          <w:rFonts w:ascii="Times New Roman" w:eastAsia="Times New Roman" w:hAnsi="Times New Roman"/>
          <w:color w:val="000000"/>
          <w:sz w:val="24"/>
          <w:szCs w:val="24"/>
          <w:lang w:eastAsia="ru-RU"/>
        </w:rPr>
        <w:t xml:space="preserve">мений по общепрофессиональным, </w:t>
      </w:r>
      <w:r w:rsidRPr="00921DED">
        <w:rPr>
          <w:rFonts w:ascii="Times New Roman" w:eastAsia="Times New Roman" w:hAnsi="Times New Roman"/>
          <w:color w:val="000000"/>
          <w:sz w:val="24"/>
          <w:szCs w:val="24"/>
          <w:lang w:eastAsia="ru-RU"/>
        </w:rPr>
        <w:t xml:space="preserve">специальным дисциплинам, междисциплинарным курсам;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углубления теоретических знаний в соответствии с заданной темой;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формирования умений применять теоретические знания при решении поставленных задач, использовать справочную, нормативную и правовую документацию;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формирования общих и профессиональных компетенций по соответствующему виду профессиональной деятельности;</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развития творческой инициативы, самостоятельности, ответственности и организованности;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подготовки к государственной итоговой аттестации.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1.4. Количество курсовых работ (проектов), наименование дисциплин, профессиональных модулей (МДК), по которым они предусматриваются, и количество часов обязательной учебной нагрузки студента, отведенное на их выполнение, определяются основной профессиональной образовательной программой.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1.5. Курсовая работа (проект) по дисциплине</w:t>
      </w:r>
      <w:r>
        <w:rPr>
          <w:rFonts w:ascii="Times New Roman" w:eastAsia="Times New Roman" w:hAnsi="Times New Roman"/>
          <w:color w:val="000000"/>
          <w:sz w:val="24"/>
          <w:szCs w:val="24"/>
          <w:lang w:eastAsia="ru-RU"/>
        </w:rPr>
        <w:t>,</w:t>
      </w:r>
      <w:r w:rsidR="00E23746">
        <w:rPr>
          <w:rFonts w:ascii="Times New Roman" w:eastAsia="Times New Roman" w:hAnsi="Times New Roman"/>
          <w:color w:val="000000"/>
          <w:sz w:val="24"/>
          <w:szCs w:val="24"/>
          <w:lang w:eastAsia="ru-RU"/>
        </w:rPr>
        <w:t xml:space="preserve"> </w:t>
      </w:r>
      <w:r w:rsidRPr="00921DED">
        <w:rPr>
          <w:rFonts w:ascii="Times New Roman" w:eastAsia="Times New Roman" w:hAnsi="Times New Roman"/>
          <w:color w:val="000000"/>
          <w:sz w:val="24"/>
          <w:szCs w:val="24"/>
          <w:lang w:eastAsia="ru-RU"/>
        </w:rPr>
        <w:t xml:space="preserve">МДК выполняется в сроки, определенные </w:t>
      </w:r>
      <w:r w:rsidR="00E23746">
        <w:rPr>
          <w:rFonts w:ascii="Times New Roman" w:eastAsia="Times New Roman" w:hAnsi="Times New Roman"/>
          <w:color w:val="000000"/>
          <w:sz w:val="24"/>
          <w:szCs w:val="24"/>
          <w:lang w:eastAsia="ru-RU"/>
        </w:rPr>
        <w:t>учебным планом по специальности, является одним из видов практической подготовки обучающихся.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r w:rsidRPr="00921DED">
        <w:rPr>
          <w:rFonts w:ascii="Times New Roman" w:eastAsia="Times New Roman" w:hAnsi="Times New Roman"/>
          <w:b/>
          <w:color w:val="000000"/>
          <w:sz w:val="24"/>
          <w:szCs w:val="24"/>
          <w:lang w:eastAsia="ru-RU"/>
        </w:rPr>
        <w:t>2. ОРГАНИЗАЦИЯ РАЗРАБОТКИ ТЕМАТИКИ КУРСОВЫХ РАБОТ (ПРОЕКТОВ)</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olor w:val="000000"/>
          <w:sz w:val="24"/>
          <w:szCs w:val="24"/>
          <w:lang w:eastAsia="ru-RU"/>
        </w:rPr>
      </w:pP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2.1. Тематика курсовых работ (проектов) разрабатывается преподавателями, рассматривается и принимается соответствующими предметными (цикловыми) комиссиями</w:t>
      </w:r>
      <w:r>
        <w:rPr>
          <w:rFonts w:ascii="Times New Roman" w:eastAsia="Times New Roman" w:hAnsi="Times New Roman"/>
          <w:color w:val="000000"/>
          <w:sz w:val="24"/>
          <w:szCs w:val="24"/>
          <w:lang w:eastAsia="ru-RU"/>
        </w:rPr>
        <w:t xml:space="preserve">. </w:t>
      </w:r>
      <w:r w:rsidRPr="00921DED">
        <w:rPr>
          <w:rFonts w:ascii="Times New Roman" w:eastAsia="Times New Roman" w:hAnsi="Times New Roman"/>
          <w:color w:val="000000"/>
          <w:sz w:val="24"/>
          <w:szCs w:val="24"/>
          <w:lang w:eastAsia="ru-RU"/>
        </w:rPr>
        <w:t xml:space="preserve">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2.2. Темы курсовых работ (проектов) </w:t>
      </w:r>
      <w:r>
        <w:rPr>
          <w:rFonts w:ascii="Times New Roman" w:eastAsia="Times New Roman" w:hAnsi="Times New Roman"/>
          <w:color w:val="000000"/>
          <w:sz w:val="24"/>
          <w:szCs w:val="24"/>
          <w:lang w:eastAsia="ru-RU"/>
        </w:rPr>
        <w:t>должна соответствовать требованиям к освоению дисциплин, профессиональных модулей</w:t>
      </w:r>
      <w:r w:rsidR="00A53CBD">
        <w:rPr>
          <w:rFonts w:ascii="Times New Roman" w:eastAsia="Times New Roman" w:hAnsi="Times New Roman"/>
          <w:color w:val="000000"/>
          <w:sz w:val="24"/>
          <w:szCs w:val="24"/>
          <w:lang w:eastAsia="ru-RU"/>
        </w:rPr>
        <w:t xml:space="preserve"> в </w:t>
      </w:r>
      <w:proofErr w:type="gramStart"/>
      <w:r w:rsidR="00A53CBD">
        <w:rPr>
          <w:rFonts w:ascii="Times New Roman" w:eastAsia="Times New Roman" w:hAnsi="Times New Roman"/>
          <w:color w:val="000000"/>
          <w:sz w:val="24"/>
          <w:szCs w:val="24"/>
          <w:lang w:eastAsia="ru-RU"/>
        </w:rPr>
        <w:t>соответс</w:t>
      </w:r>
      <w:r w:rsidR="000C78AE">
        <w:rPr>
          <w:rFonts w:ascii="Times New Roman" w:eastAsia="Times New Roman" w:hAnsi="Times New Roman"/>
          <w:color w:val="000000"/>
          <w:sz w:val="24"/>
          <w:szCs w:val="24"/>
          <w:lang w:eastAsia="ru-RU"/>
        </w:rPr>
        <w:t>т</w:t>
      </w:r>
      <w:r w:rsidR="00A53CBD">
        <w:rPr>
          <w:rFonts w:ascii="Times New Roman" w:eastAsia="Times New Roman" w:hAnsi="Times New Roman"/>
          <w:color w:val="000000"/>
          <w:sz w:val="24"/>
          <w:szCs w:val="24"/>
          <w:lang w:eastAsia="ru-RU"/>
        </w:rPr>
        <w:t>вии</w:t>
      </w:r>
      <w:r w:rsidR="000C78AE">
        <w:rPr>
          <w:rFonts w:ascii="Times New Roman" w:eastAsia="Times New Roman" w:hAnsi="Times New Roman"/>
          <w:color w:val="000000"/>
          <w:sz w:val="24"/>
          <w:szCs w:val="24"/>
          <w:lang w:eastAsia="ru-RU"/>
        </w:rPr>
        <w:t xml:space="preserve"> </w:t>
      </w:r>
      <w:bookmarkStart w:id="0" w:name="_GoBack"/>
      <w:bookmarkEnd w:id="0"/>
      <w:r w:rsidR="00A53CBD">
        <w:rPr>
          <w:rFonts w:ascii="Times New Roman" w:eastAsia="Times New Roman" w:hAnsi="Times New Roman"/>
          <w:color w:val="000000"/>
          <w:sz w:val="24"/>
          <w:szCs w:val="24"/>
          <w:lang w:eastAsia="ru-RU"/>
        </w:rPr>
        <w:t xml:space="preserve"> с</w:t>
      </w:r>
      <w:proofErr w:type="gramEnd"/>
      <w:r w:rsidR="00A53CBD">
        <w:rPr>
          <w:rFonts w:ascii="Times New Roman" w:eastAsia="Times New Roman" w:hAnsi="Times New Roman"/>
          <w:color w:val="000000"/>
          <w:sz w:val="24"/>
          <w:szCs w:val="24"/>
          <w:lang w:eastAsia="ru-RU"/>
        </w:rPr>
        <w:t xml:space="preserve"> требованиями ФГОС,</w:t>
      </w:r>
      <w:r>
        <w:rPr>
          <w:rFonts w:ascii="Times New Roman" w:eastAsia="Times New Roman" w:hAnsi="Times New Roman"/>
          <w:color w:val="000000"/>
          <w:sz w:val="24"/>
          <w:szCs w:val="24"/>
          <w:lang w:eastAsia="ru-RU"/>
        </w:rPr>
        <w:t xml:space="preserve"> может</w:t>
      </w:r>
      <w:r w:rsidRPr="00921DED">
        <w:rPr>
          <w:rFonts w:ascii="Times New Roman" w:eastAsia="Times New Roman" w:hAnsi="Times New Roman"/>
          <w:color w:val="000000"/>
          <w:sz w:val="24"/>
          <w:szCs w:val="24"/>
          <w:lang w:eastAsia="ru-RU"/>
        </w:rPr>
        <w:t xml:space="preserve"> соответствовать рекомендуемой примерной тематике </w:t>
      </w:r>
      <w:r>
        <w:rPr>
          <w:rFonts w:ascii="Times New Roman" w:eastAsia="Times New Roman" w:hAnsi="Times New Roman"/>
          <w:color w:val="000000"/>
          <w:sz w:val="24"/>
          <w:szCs w:val="24"/>
          <w:lang w:eastAsia="ru-RU"/>
        </w:rPr>
        <w:t>будущих дипломных работ(проектов)</w:t>
      </w:r>
      <w:r w:rsidRPr="00921DED">
        <w:rPr>
          <w:rFonts w:ascii="Times New Roman" w:eastAsia="Times New Roman" w:hAnsi="Times New Roman"/>
          <w:color w:val="000000"/>
          <w:sz w:val="24"/>
          <w:szCs w:val="24"/>
          <w:lang w:eastAsia="ru-RU"/>
        </w:rPr>
        <w:t xml:space="preserve">. Тема курсовой работы (проекта) может быть </w:t>
      </w:r>
      <w:r w:rsidR="00A53CBD" w:rsidRPr="00921DED">
        <w:rPr>
          <w:rFonts w:ascii="Times New Roman" w:eastAsia="Times New Roman" w:hAnsi="Times New Roman"/>
          <w:color w:val="000000"/>
          <w:sz w:val="24"/>
          <w:szCs w:val="24"/>
          <w:lang w:eastAsia="ru-RU"/>
        </w:rPr>
        <w:t>предложена студентом</w:t>
      </w:r>
      <w:r w:rsidRPr="00921DED">
        <w:rPr>
          <w:rFonts w:ascii="Times New Roman" w:eastAsia="Times New Roman" w:hAnsi="Times New Roman"/>
          <w:color w:val="000000"/>
          <w:sz w:val="24"/>
          <w:szCs w:val="24"/>
          <w:lang w:eastAsia="ru-RU"/>
        </w:rPr>
        <w:t xml:space="preserve"> при условии обоснования им ее целесообразности. Допускается выполнение курсовой работы (проекта) по одной теме группой студентов (комплексный проект).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lastRenderedPageBreak/>
        <w:t xml:space="preserve">2.3. Тема курсовой работы (проекта) может быть связана с программой производственной (профессиональной) практики студента, а для лиц, обучающихся по очно - заочной (вечерней) и заочной формам, - с их непосредственной работой.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2.4. Курсовая работа (проект) может стать составной частью (разделом, главой) выпускной квалификационной работы</w:t>
      </w:r>
      <w:r w:rsidR="00A53CBD">
        <w:rPr>
          <w:rFonts w:ascii="Times New Roman" w:eastAsia="Times New Roman" w:hAnsi="Times New Roman"/>
          <w:color w:val="000000"/>
          <w:sz w:val="24"/>
          <w:szCs w:val="24"/>
          <w:lang w:eastAsia="ru-RU"/>
        </w:rPr>
        <w:t xml:space="preserve"> (дипломной работы(проекта))</w:t>
      </w:r>
      <w:r w:rsidRPr="00921DED">
        <w:rPr>
          <w:rFonts w:ascii="Times New Roman" w:eastAsia="Times New Roman" w:hAnsi="Times New Roman"/>
          <w:color w:val="000000"/>
          <w:sz w:val="24"/>
          <w:szCs w:val="24"/>
          <w:lang w:eastAsia="ru-RU"/>
        </w:rPr>
        <w:t>.</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r w:rsidRPr="00921DED">
        <w:rPr>
          <w:rFonts w:ascii="Times New Roman" w:eastAsia="Times New Roman" w:hAnsi="Times New Roman"/>
          <w:b/>
          <w:color w:val="000000"/>
          <w:sz w:val="24"/>
          <w:szCs w:val="24"/>
          <w:lang w:eastAsia="ru-RU"/>
        </w:rPr>
        <w:t>3. ТРЕБОВАНИЯ К СТРУКТУРЕ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3.1. По содержанию курсовая работа может носить реферативный, практический или опытно – экспериментальный характер. По объему курсовая работа должна быть не менее 15 - 20 страниц печатного текста или 20 - 25 страниц рукописного текста, графическая часть курсовой работы может включать 1-2 листа формата А3 или А2.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3.2. По структуре курсовая работа реферативного характера состоит из:</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введения, в котором раскрывается актуальность и значение темы, формулируется цель работы;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заключения, в котором содержатся выводы и рекомендации относительно возможностей использования материалов работы;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списка используемой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приложения (приложений).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3.3. По структуре курсовая работа практического характера состоит из:</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введения, в котором раскрывается актуальность и значение темы, формулируются цели и задачи работы;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основной части, которая обычно состоит из двух разделов: в первом разделе содержатся теоретические основы разрабатываемой темы; вторым разделом является практическая часть, которая представлена расчетами, графиками, таблицами, схемами и т.п.;</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заключения, в котором содержатся выводы и рекомендации относительно возможностей практического применения материалов работы;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списка используемой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приложения (приложений).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3.4. По структуре курсовая работа опытно-экспериментального характера состоит из:</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введения, в котором раскрывается актуальность и значение темы, определяются цели и задачи эксперимента;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основной части, которая обычно состоит из двух разделов: в первом разделе содержатся теоретические основы разрабатываемой темы, даны история вопроса, уровень разработанности проблемы в теории и практике;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 экспериментальной работы;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заключения, в котором содержатся выводы и рекомендации о возможности применения полученных результатов;</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списка используемой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приложения (приложений).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3.5. По содержанию курсовой проект может носить конструкторский или технологический характер. По структуре курсовой проект состоит из пояснительной записки и графической части.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3.6. Пояснительная записка курсового проекта конструкторского характера включает в себя: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введение, в котором раскрывается актуальность и значение темы, формулируется цель;</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расчетную часть, содержащую расчеты по профилю специальности;</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описательную часть, в которой приводится описание конструкции и принцип работы спроектированного изделия, выбор материалов, технологические особенности его изготовления;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организационно-экономическую часть;</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lastRenderedPageBreak/>
        <w:t xml:space="preserve"> - заключение, в котором содержатся выводы и рекомендации относительно возможностей использования материалов работы;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список используемой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приложения.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3.7. Пояснительная записка курсового проекта технологического характера включает в себя: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введение, в котором раскрывается актуальность и значение темы, формулируется цель;</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описание узла или детали, на которую разрабатывается технологический процесс;</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описание спроектированной оснастки, приспособлений и т.п.;</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организационно - экономическую часть;</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заключение, в котором содержатся выводы и рекомендации относительно возможностей использования материалов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список используемой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приложения.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3.8. Графическая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 Объем пояснительной записки курсового проекта должен быть не менее 15 страниц печатного текста, объем графической части - 1,5 - 2 листа формата А1.</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3.9. Студент разрабатывает и оформляет курсовую работу (проект) в соответствии с требованиями ЕСТД и ЕСКД. </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r w:rsidRPr="00921DED">
        <w:rPr>
          <w:rFonts w:ascii="Times New Roman" w:eastAsia="Times New Roman" w:hAnsi="Times New Roman"/>
          <w:b/>
          <w:color w:val="000000"/>
          <w:sz w:val="24"/>
          <w:szCs w:val="24"/>
          <w:lang w:eastAsia="ru-RU"/>
        </w:rPr>
        <w:t>4. ОРГАНИЗАЦИЯ ВЫПОЛНЕНИЯ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p>
    <w:p w:rsidR="00A53CB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4.1. Общее руководство и контроль над ходом выполнения курсовой работы (проекта) осуществляет преподаватель соответствующей дисциплины (МДК).</w:t>
      </w:r>
      <w:r w:rsidR="00A53CBD">
        <w:rPr>
          <w:rFonts w:ascii="Times New Roman" w:eastAsia="Times New Roman" w:hAnsi="Times New Roman"/>
          <w:color w:val="000000"/>
          <w:sz w:val="24"/>
          <w:szCs w:val="24"/>
          <w:lang w:eastAsia="ru-RU"/>
        </w:rPr>
        <w:t xml:space="preserve"> </w:t>
      </w: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4.2. В период выполнения курсовой работы (проекта) консультации проводятся за счет объема време</w:t>
      </w:r>
      <w:r w:rsidR="00A53CBD">
        <w:rPr>
          <w:rFonts w:ascii="Times New Roman" w:eastAsia="Times New Roman" w:hAnsi="Times New Roman"/>
          <w:color w:val="000000"/>
          <w:sz w:val="24"/>
          <w:szCs w:val="24"/>
          <w:lang w:eastAsia="ru-RU"/>
        </w:rPr>
        <w:t>ни, отведенного в учебном плане, обеспечивает обучающихся методическими рекомендациями по выполнению и оформлению курсовой работы</w:t>
      </w:r>
      <w:r w:rsidR="00A53CBD">
        <w:rPr>
          <w:rFonts w:ascii="Times New Roman" w:eastAsia="Times New Roman" w:hAnsi="Times New Roman"/>
          <w:color w:val="000000"/>
          <w:sz w:val="24"/>
          <w:szCs w:val="24"/>
          <w:lang w:eastAsia="ru-RU"/>
        </w:rPr>
        <w:br/>
        <w:t>(проекта) в электронном или бумажном варианте.</w:t>
      </w:r>
      <w:r w:rsidRPr="00921DED">
        <w:rPr>
          <w:rFonts w:ascii="Times New Roman" w:eastAsia="Times New Roman" w:hAnsi="Times New Roman"/>
          <w:color w:val="000000"/>
          <w:sz w:val="24"/>
          <w:szCs w:val="24"/>
          <w:lang w:eastAsia="ru-RU"/>
        </w:rPr>
        <w:t xml:space="preserve">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w:t>
      </w:r>
      <w:r>
        <w:rPr>
          <w:rFonts w:ascii="Times New Roman" w:eastAsia="Times New Roman" w:hAnsi="Times New Roman"/>
          <w:color w:val="000000"/>
          <w:sz w:val="24"/>
          <w:szCs w:val="24"/>
          <w:lang w:eastAsia="ru-RU"/>
        </w:rPr>
        <w:t xml:space="preserve">на выполнение отдельных частей </w:t>
      </w:r>
      <w:r w:rsidRPr="00921DED">
        <w:rPr>
          <w:rFonts w:ascii="Times New Roman" w:eastAsia="Times New Roman" w:hAnsi="Times New Roman"/>
          <w:color w:val="000000"/>
          <w:sz w:val="24"/>
          <w:szCs w:val="24"/>
          <w:lang w:eastAsia="ru-RU"/>
        </w:rPr>
        <w:t>курсовой работы (проекта), даются ответы на вопросы студентов.</w:t>
      </w:r>
    </w:p>
    <w:p w:rsidR="00A53CBD" w:rsidRPr="00921DED" w:rsidRDefault="00A53CBD"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 Для выполнения курсового проектирования в сроки, указанные в учебном плане, преподаватель ежемесячно проводит срезы (</w:t>
      </w:r>
      <w:proofErr w:type="spellStart"/>
      <w:r>
        <w:rPr>
          <w:rFonts w:ascii="Times New Roman" w:eastAsia="Times New Roman" w:hAnsi="Times New Roman"/>
          <w:color w:val="000000"/>
          <w:sz w:val="24"/>
          <w:szCs w:val="24"/>
          <w:lang w:eastAsia="ru-RU"/>
        </w:rPr>
        <w:t>процентовки</w:t>
      </w:r>
      <w:proofErr w:type="spellEnd"/>
      <w:r>
        <w:rPr>
          <w:rFonts w:ascii="Times New Roman" w:eastAsia="Times New Roman" w:hAnsi="Times New Roman"/>
          <w:color w:val="000000"/>
          <w:sz w:val="24"/>
          <w:szCs w:val="24"/>
          <w:lang w:eastAsia="ru-RU"/>
        </w:rPr>
        <w:t>) по выполнению запланированных объемов работ. Передает результаты срезов заведующим отделениями и заместителю директора по УПР</w:t>
      </w:r>
      <w:r w:rsidR="00E23746">
        <w:rPr>
          <w:rFonts w:ascii="Times New Roman" w:eastAsia="Times New Roman" w:hAnsi="Times New Roman"/>
          <w:color w:val="000000"/>
          <w:sz w:val="24"/>
          <w:szCs w:val="24"/>
          <w:lang w:eastAsia="ru-RU"/>
        </w:rPr>
        <w:t>/УР</w:t>
      </w:r>
      <w:r>
        <w:rPr>
          <w:rFonts w:ascii="Times New Roman" w:eastAsia="Times New Roman" w:hAnsi="Times New Roman"/>
          <w:color w:val="000000"/>
          <w:sz w:val="24"/>
          <w:szCs w:val="24"/>
          <w:lang w:eastAsia="ru-RU"/>
        </w:rPr>
        <w:t>. В случае нарушения сроков выполнения курсового проектирования без уважительных причин к обучающемуся могут быть применены меры дисциплинарного воздействия.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4.3. Основными функциями руководителя курсовой работы (проекта) являются: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консультирование по вопросам содержания и последовательности выполнения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оказание помощи студенту в подборе необходимой литературы;</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контроль хода выполнения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подготовка письменного отзыва на курсовую работу (проект).</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4.4. По завершении студентом курсовой работы (проекта) руководитель проверяет, подписывает ее и вместе с письменным отзывом передает студенту для ознакомления.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4.5. Письменный отзыв должен включать:</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заключение о соответствии курсовой работы (проекта) заявленной теме;</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оценку качества выполнения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оценку полноты разработки поставленных вопросов, теоретической и практической значимости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 оценку курсовой работы (проекта).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Письменный отзыв оформляется рукописно на обратной стороне задания.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lastRenderedPageBreak/>
        <w:t xml:space="preserve"> Проверку, составление письменного отзыва и прием курсовой работы (проекта) осуществляет руководитель курсовой работы (проекта) вне расписания учебных занятий. На выполнение этой работы отводится один час на каждую курсовую работу (проект).</w:t>
      </w: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4.6 Защита курсового проекта является обязательной и проводится за счет объема времени, предусмотренного </w:t>
      </w:r>
      <w:r w:rsidR="00E23746">
        <w:rPr>
          <w:rFonts w:ascii="Times New Roman" w:eastAsia="Times New Roman" w:hAnsi="Times New Roman"/>
          <w:color w:val="000000"/>
          <w:sz w:val="24"/>
          <w:szCs w:val="24"/>
          <w:lang w:eastAsia="ru-RU"/>
        </w:rPr>
        <w:t xml:space="preserve">на курсовое проектирование, до начала периода промежуточной аттестации. </w:t>
      </w:r>
    </w:p>
    <w:p w:rsidR="00FC5E81" w:rsidRPr="00921DED" w:rsidRDefault="005166F5"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r w:rsidRPr="00921DED">
        <w:rPr>
          <w:rFonts w:ascii="Times New Roman" w:eastAsia="Times New Roman" w:hAnsi="Times New Roman"/>
          <w:color w:val="000000"/>
          <w:sz w:val="24"/>
          <w:szCs w:val="24"/>
          <w:lang w:eastAsia="ru-RU"/>
        </w:rPr>
        <w:t xml:space="preserve"> Курсовая</w:t>
      </w:r>
      <w:r w:rsidR="00FC5E81" w:rsidRPr="00921DED">
        <w:rPr>
          <w:rFonts w:ascii="Times New Roman" w:eastAsia="Times New Roman" w:hAnsi="Times New Roman"/>
          <w:color w:val="000000"/>
          <w:sz w:val="24"/>
          <w:szCs w:val="24"/>
          <w:lang w:eastAsia="ru-RU"/>
        </w:rPr>
        <w:t xml:space="preserve"> работа (проект) оценивается по пятибалльной системе. Положительная оценка по той дисциплине (МДК),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4.</w:t>
      </w:r>
      <w:r w:rsidR="005166F5">
        <w:rPr>
          <w:rFonts w:ascii="Times New Roman" w:eastAsia="Times New Roman" w:hAnsi="Times New Roman"/>
          <w:color w:val="000000"/>
          <w:sz w:val="24"/>
          <w:szCs w:val="24"/>
          <w:lang w:eastAsia="ru-RU"/>
        </w:rPr>
        <w:t>8</w:t>
      </w:r>
      <w:r w:rsidRPr="00921DED">
        <w:rPr>
          <w:rFonts w:ascii="Times New Roman" w:eastAsia="Times New Roman" w:hAnsi="Times New Roman"/>
          <w:color w:val="000000"/>
          <w:sz w:val="24"/>
          <w:szCs w:val="24"/>
          <w:lang w:eastAsia="ru-RU"/>
        </w:rPr>
        <w:t>. Студентам,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5166F5" w:rsidRPr="00921DED" w:rsidRDefault="005166F5"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4.9.В случае нарушения сроков выполнения курсовой работы (проекта), а именно выполнения курсового проектирования в полном объеме после завершения промежуточной аттестации, пропусков занятий по курсовому проектированию без уважительных причин в объеме более 50% - защита курсовой работы (проекта) может проводится комиссией, которая назначается заместителем директора по УПР.</w:t>
      </w:r>
      <w:r>
        <w:rPr>
          <w:rFonts w:ascii="Times New Roman" w:eastAsia="Times New Roman" w:hAnsi="Times New Roman"/>
          <w:color w:val="000000"/>
          <w:sz w:val="24"/>
          <w:szCs w:val="24"/>
          <w:lang w:eastAsia="ru-RU"/>
        </w:rPr>
        <w:br/>
        <w:t>Пересдача курсовой работы (проекта) с целью улучшения оценки по окончанию промежуточной аттестации происходит по письменному заявлению обучающегося по согласованию с заведующим отделением и заместителем директора по УПР. По данному вопросу так же формируется комиссия.</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w:t>
      </w: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r w:rsidRPr="00921DED">
        <w:rPr>
          <w:rFonts w:ascii="Times New Roman" w:eastAsia="Times New Roman" w:hAnsi="Times New Roman"/>
          <w:b/>
          <w:color w:val="000000"/>
          <w:sz w:val="24"/>
          <w:szCs w:val="24"/>
          <w:lang w:eastAsia="ru-RU"/>
        </w:rPr>
        <w:t>5. ХРАНЕНИЕ КУРСОВЫХ РАБОТ (ПРОЕКТОВ)</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color w:val="000000"/>
          <w:sz w:val="24"/>
          <w:szCs w:val="24"/>
          <w:lang w:eastAsia="ru-RU"/>
        </w:rPr>
      </w:pP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5.1. Выполненные </w:t>
      </w:r>
      <w:r w:rsidR="005166F5">
        <w:rPr>
          <w:rFonts w:ascii="Times New Roman" w:eastAsia="Times New Roman" w:hAnsi="Times New Roman"/>
          <w:color w:val="000000"/>
          <w:sz w:val="24"/>
          <w:szCs w:val="24"/>
          <w:lang w:eastAsia="ru-RU"/>
        </w:rPr>
        <w:t>обучающимися</w:t>
      </w:r>
      <w:r w:rsidRPr="00921DED">
        <w:rPr>
          <w:rFonts w:ascii="Times New Roman" w:eastAsia="Times New Roman" w:hAnsi="Times New Roman"/>
          <w:color w:val="000000"/>
          <w:sz w:val="24"/>
          <w:szCs w:val="24"/>
          <w:lang w:eastAsia="ru-RU"/>
        </w:rPr>
        <w:t xml:space="preserve"> курсовые работы (проекты) хранятся </w:t>
      </w:r>
      <w:r w:rsidR="005166F5">
        <w:rPr>
          <w:rFonts w:ascii="Times New Roman" w:eastAsia="Times New Roman" w:hAnsi="Times New Roman"/>
          <w:color w:val="000000"/>
          <w:sz w:val="24"/>
          <w:szCs w:val="24"/>
          <w:lang w:eastAsia="ru-RU"/>
        </w:rPr>
        <w:t xml:space="preserve">в течении периода освоения образовательной программы </w:t>
      </w:r>
      <w:r w:rsidR="005166F5" w:rsidRPr="00921DED">
        <w:rPr>
          <w:rFonts w:ascii="Times New Roman" w:eastAsia="Times New Roman" w:hAnsi="Times New Roman"/>
          <w:color w:val="000000"/>
          <w:sz w:val="24"/>
          <w:szCs w:val="24"/>
          <w:lang w:eastAsia="ru-RU"/>
        </w:rPr>
        <w:t>в</w:t>
      </w:r>
      <w:r w:rsidRPr="00921DED">
        <w:rPr>
          <w:rFonts w:ascii="Times New Roman" w:eastAsia="Times New Roman" w:hAnsi="Times New Roman"/>
          <w:color w:val="000000"/>
          <w:sz w:val="24"/>
          <w:szCs w:val="24"/>
          <w:lang w:eastAsia="ru-RU"/>
        </w:rPr>
        <w:t xml:space="preserve"> кабинетах </w:t>
      </w:r>
      <w:proofErr w:type="spellStart"/>
      <w:r w:rsidRPr="00921DED">
        <w:rPr>
          <w:rFonts w:ascii="Times New Roman" w:eastAsia="Times New Roman" w:hAnsi="Times New Roman"/>
          <w:color w:val="000000"/>
          <w:sz w:val="24"/>
          <w:szCs w:val="24"/>
          <w:lang w:eastAsia="ru-RU"/>
        </w:rPr>
        <w:t>спецдисциплин</w:t>
      </w:r>
      <w:proofErr w:type="spellEnd"/>
      <w:r w:rsidRPr="00921DED">
        <w:rPr>
          <w:rFonts w:ascii="Times New Roman" w:eastAsia="Times New Roman" w:hAnsi="Times New Roman"/>
          <w:color w:val="000000"/>
          <w:sz w:val="24"/>
          <w:szCs w:val="24"/>
          <w:lang w:eastAsia="ru-RU"/>
        </w:rPr>
        <w:t xml:space="preserve"> колледжа. По истечении указанного срока все курсовые работы (проекты), не представляющие для колледжа интереса, списываются по акту.</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5.2. 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колледжа.</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4"/>
          <w:szCs w:val="24"/>
          <w:lang w:eastAsia="ru-RU"/>
        </w:rPr>
      </w:pPr>
      <w:r w:rsidRPr="00921DED">
        <w:rPr>
          <w:rFonts w:ascii="Times New Roman" w:eastAsia="Times New Roman" w:hAnsi="Times New Roman"/>
          <w:color w:val="000000"/>
          <w:sz w:val="24"/>
          <w:szCs w:val="24"/>
          <w:lang w:eastAsia="ru-RU"/>
        </w:rPr>
        <w:t xml:space="preserve"> 5.3. Изделия и продукты творческой деятельности по решению Методического совета колледжа могут быть использованы в качестве учебных пособий, реализованы через выставки – продажи при письменном согласии автора и т.п.</w:t>
      </w:r>
    </w:p>
    <w:p w:rsidR="00FC5E81" w:rsidRPr="00921DED"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8"/>
          <w:szCs w:val="28"/>
          <w:lang w:eastAsia="ru-RU"/>
        </w:rPr>
      </w:pPr>
    </w:p>
    <w:p w:rsidR="00FC5E81" w:rsidRDefault="00FC5E81" w:rsidP="000C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8"/>
          <w:szCs w:val="28"/>
          <w:lang w:eastAsia="ru-RU"/>
        </w:rPr>
      </w:pPr>
    </w:p>
    <w:p w:rsidR="00FC5E81" w:rsidRPr="008F1B85" w:rsidRDefault="00FC5E81" w:rsidP="000C78AE">
      <w:pPr>
        <w:widowControl w:val="0"/>
        <w:shd w:val="clear" w:color="auto" w:fill="FFFFFF"/>
        <w:autoSpaceDE w:val="0"/>
        <w:autoSpaceDN w:val="0"/>
        <w:adjustRightInd w:val="0"/>
        <w:spacing w:after="0" w:line="278" w:lineRule="exact"/>
        <w:ind w:right="298" w:firstLine="426"/>
        <w:jc w:val="both"/>
        <w:rPr>
          <w:rFonts w:ascii="Times New Roman" w:eastAsia="Times New Roman" w:hAnsi="Times New Roman"/>
          <w:sz w:val="24"/>
          <w:szCs w:val="24"/>
          <w:lang w:eastAsia="ru-RU"/>
        </w:rPr>
      </w:pPr>
      <w:r w:rsidRPr="008F1B85">
        <w:rPr>
          <w:rFonts w:ascii="Times New Roman" w:eastAsia="Times New Roman" w:hAnsi="Times New Roman"/>
          <w:sz w:val="24"/>
          <w:szCs w:val="24"/>
          <w:lang w:eastAsia="ru-RU"/>
        </w:rPr>
        <w:t>Заместитель директора по У</w:t>
      </w:r>
      <w:r>
        <w:rPr>
          <w:rFonts w:ascii="Times New Roman" w:eastAsia="Times New Roman" w:hAnsi="Times New Roman"/>
          <w:sz w:val="24"/>
          <w:szCs w:val="24"/>
          <w:lang w:eastAsia="ru-RU"/>
        </w:rPr>
        <w:t>П</w:t>
      </w:r>
      <w:r w:rsidRPr="008F1B85">
        <w:rPr>
          <w:rFonts w:ascii="Times New Roman" w:eastAsia="Times New Roman" w:hAnsi="Times New Roman"/>
          <w:sz w:val="24"/>
          <w:szCs w:val="24"/>
          <w:lang w:eastAsia="ru-RU"/>
        </w:rPr>
        <w:t xml:space="preserve">Р:                                                     </w:t>
      </w:r>
    </w:p>
    <w:p w:rsidR="00FC5E81" w:rsidRDefault="00FC5E81" w:rsidP="000C78AE">
      <w:pPr>
        <w:ind w:firstLine="426"/>
      </w:pPr>
    </w:p>
    <w:sectPr w:rsidR="00FC5E81" w:rsidSect="000C78A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77"/>
    <w:rsid w:val="000C78AE"/>
    <w:rsid w:val="005166F5"/>
    <w:rsid w:val="005D7106"/>
    <w:rsid w:val="007C0282"/>
    <w:rsid w:val="00A53CBD"/>
    <w:rsid w:val="00B412D7"/>
    <w:rsid w:val="00D47877"/>
    <w:rsid w:val="00E23746"/>
    <w:rsid w:val="00FC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F79A"/>
  <w15:chartTrackingRefBased/>
  <w15:docId w15:val="{75D00F98-D0F9-4E45-9C8F-40E74BD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E8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81"/>
    <w:pPr>
      <w:spacing w:after="0" w:line="360" w:lineRule="auto"/>
      <w:ind w:left="720"/>
      <w:contextualSpacing/>
    </w:pPr>
  </w:style>
  <w:style w:type="paragraph" w:styleId="a4">
    <w:name w:val="header"/>
    <w:basedOn w:val="a"/>
    <w:link w:val="a5"/>
    <w:uiPriority w:val="99"/>
    <w:rsid w:val="00FC5E81"/>
    <w:pPr>
      <w:tabs>
        <w:tab w:val="center" w:pos="4677"/>
        <w:tab w:val="right" w:pos="9355"/>
      </w:tabs>
    </w:pPr>
    <w:rPr>
      <w:szCs w:val="20"/>
    </w:rPr>
  </w:style>
  <w:style w:type="character" w:customStyle="1" w:styleId="a5">
    <w:name w:val="Верхний колонтитул Знак"/>
    <w:basedOn w:val="a0"/>
    <w:link w:val="a4"/>
    <w:uiPriority w:val="99"/>
    <w:rsid w:val="00FC5E81"/>
    <w:rPr>
      <w:rFonts w:ascii="Calibri" w:eastAsia="Calibri" w:hAnsi="Calibri" w:cs="Times New Roman"/>
      <w:szCs w:val="20"/>
    </w:rPr>
  </w:style>
  <w:style w:type="paragraph" w:styleId="a6">
    <w:name w:val="Body Text"/>
    <w:basedOn w:val="a"/>
    <w:link w:val="a7"/>
    <w:semiHidden/>
    <w:rsid w:val="00FC5E81"/>
    <w:pPr>
      <w:spacing w:after="0" w:line="240" w:lineRule="auto"/>
      <w:ind w:firstLine="720"/>
      <w:jc w:val="both"/>
    </w:pPr>
    <w:rPr>
      <w:kern w:val="28"/>
      <w:sz w:val="28"/>
      <w:szCs w:val="20"/>
      <w:lang w:eastAsia="ru-RU"/>
    </w:rPr>
  </w:style>
  <w:style w:type="character" w:customStyle="1" w:styleId="a7">
    <w:name w:val="Основной текст Знак"/>
    <w:basedOn w:val="a0"/>
    <w:link w:val="a6"/>
    <w:semiHidden/>
    <w:rsid w:val="00FC5E81"/>
    <w:rPr>
      <w:rFonts w:ascii="Calibri" w:eastAsia="Calibri" w:hAnsi="Calibri"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2023-01-20T06:40:00Z</dcterms:created>
  <dcterms:modified xsi:type="dcterms:W3CDTF">2023-03-01T11:11:00Z</dcterms:modified>
</cp:coreProperties>
</file>