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2"/>
        <w:tblW w:w="9464" w:type="dxa"/>
        <w:tblLook w:val="01E0" w:firstRow="1" w:lastRow="1" w:firstColumn="1" w:lastColumn="1" w:noHBand="0" w:noVBand="0"/>
      </w:tblPr>
      <w:tblGrid>
        <w:gridCol w:w="4786"/>
        <w:gridCol w:w="4678"/>
      </w:tblGrid>
      <w:tr w:rsidR="00B55C08" w:rsidRPr="007A4D22" w:rsidTr="00983007">
        <w:trPr>
          <w:trHeight w:val="2499"/>
        </w:trPr>
        <w:tc>
          <w:tcPr>
            <w:tcW w:w="9464" w:type="dxa"/>
            <w:gridSpan w:val="2"/>
          </w:tcPr>
          <w:p w:rsidR="00B55C08" w:rsidRPr="00A819D6" w:rsidRDefault="00B55C08" w:rsidP="004D228F">
            <w:pPr>
              <w:jc w:val="center"/>
              <w:rPr>
                <w:rFonts w:ascii="Times New Roman" w:hAnsi="Times New Roman"/>
                <w:sz w:val="28"/>
                <w:szCs w:val="28"/>
              </w:rPr>
            </w:pPr>
            <w:proofErr w:type="gramStart"/>
            <w:r w:rsidRPr="00A819D6">
              <w:rPr>
                <w:rFonts w:ascii="Times New Roman" w:hAnsi="Times New Roman"/>
                <w:sz w:val="28"/>
                <w:szCs w:val="28"/>
              </w:rPr>
              <w:t>Министерство  образования</w:t>
            </w:r>
            <w:proofErr w:type="gramEnd"/>
            <w:r w:rsidRPr="00A819D6">
              <w:rPr>
                <w:rFonts w:ascii="Times New Roman" w:hAnsi="Times New Roman"/>
                <w:sz w:val="28"/>
                <w:szCs w:val="28"/>
              </w:rPr>
              <w:t xml:space="preserve"> и науки Республики Татарстан</w:t>
            </w:r>
          </w:p>
          <w:p w:rsidR="00B55C08" w:rsidRPr="00A819D6" w:rsidRDefault="00B55C08" w:rsidP="004D228F">
            <w:pPr>
              <w:jc w:val="center"/>
              <w:rPr>
                <w:rFonts w:ascii="Times New Roman" w:hAnsi="Times New Roman"/>
                <w:sz w:val="28"/>
                <w:szCs w:val="28"/>
              </w:rPr>
            </w:pPr>
            <w:r w:rsidRPr="00A819D6">
              <w:rPr>
                <w:rFonts w:ascii="Times New Roman" w:hAnsi="Times New Roman"/>
                <w:sz w:val="28"/>
                <w:szCs w:val="28"/>
              </w:rPr>
              <w:t>государственное автономное профессиональное</w:t>
            </w:r>
          </w:p>
          <w:p w:rsidR="00B55C08" w:rsidRPr="00A819D6" w:rsidRDefault="00B55C08" w:rsidP="004D228F">
            <w:pPr>
              <w:jc w:val="center"/>
              <w:rPr>
                <w:rFonts w:ascii="Times New Roman" w:hAnsi="Times New Roman"/>
                <w:sz w:val="28"/>
                <w:szCs w:val="28"/>
              </w:rPr>
            </w:pPr>
            <w:r w:rsidRPr="00A819D6">
              <w:rPr>
                <w:rFonts w:ascii="Times New Roman" w:hAnsi="Times New Roman"/>
                <w:sz w:val="28"/>
                <w:szCs w:val="28"/>
              </w:rPr>
              <w:t>образовательное учреждение</w:t>
            </w:r>
            <w:r w:rsidR="00983007">
              <w:rPr>
                <w:rFonts w:ascii="Times New Roman" w:hAnsi="Times New Roman"/>
                <w:sz w:val="28"/>
                <w:szCs w:val="28"/>
              </w:rPr>
              <w:t xml:space="preserve"> </w:t>
            </w:r>
            <w:r w:rsidRPr="00A819D6">
              <w:rPr>
                <w:rFonts w:ascii="Times New Roman" w:hAnsi="Times New Roman"/>
                <w:sz w:val="28"/>
                <w:szCs w:val="28"/>
              </w:rPr>
              <w:t>«Казанский строительный колледж»</w:t>
            </w:r>
          </w:p>
          <w:p w:rsidR="00B55C08" w:rsidRPr="00A819D6" w:rsidRDefault="00B55C08" w:rsidP="004D228F">
            <w:pPr>
              <w:rPr>
                <w:rFonts w:ascii="Times New Roman" w:hAnsi="Times New Roman"/>
                <w:sz w:val="28"/>
                <w:szCs w:val="28"/>
              </w:rPr>
            </w:pPr>
          </w:p>
          <w:p w:rsidR="00B55C08" w:rsidRPr="007A4D22" w:rsidRDefault="00B55C08" w:rsidP="004D228F">
            <w:pPr>
              <w:spacing w:after="0"/>
              <w:rPr>
                <w:rFonts w:ascii="Times New Roman" w:hAnsi="Times New Roman"/>
                <w:b/>
                <w:sz w:val="24"/>
                <w:szCs w:val="24"/>
              </w:rPr>
            </w:pPr>
          </w:p>
        </w:tc>
      </w:tr>
      <w:tr w:rsidR="00B55C08" w:rsidRPr="007A4D22" w:rsidTr="00983007">
        <w:trPr>
          <w:trHeight w:val="2499"/>
        </w:trPr>
        <w:tc>
          <w:tcPr>
            <w:tcW w:w="4786" w:type="dxa"/>
            <w:hideMark/>
          </w:tcPr>
          <w:p w:rsidR="004D582C" w:rsidRDefault="004D582C" w:rsidP="004D582C">
            <w:pPr>
              <w:widowControl w:val="0"/>
              <w:autoSpaceDE w:val="0"/>
              <w:autoSpaceDN w:val="0"/>
              <w:adjustRightInd w:val="0"/>
              <w:spacing w:after="0" w:line="240" w:lineRule="auto"/>
              <w:rPr>
                <w:rFonts w:ascii="Times New Roman" w:eastAsia="Times New Roman" w:hAnsi="Times New Roman"/>
                <w:b/>
                <w:sz w:val="24"/>
                <w:szCs w:val="24"/>
              </w:rPr>
            </w:pPr>
            <w:bookmarkStart w:id="0" w:name="_GoBack"/>
            <w:r>
              <w:rPr>
                <w:rFonts w:ascii="Times New Roman" w:eastAsia="Times New Roman" w:hAnsi="Times New Roman"/>
                <w:b/>
                <w:sz w:val="24"/>
                <w:szCs w:val="24"/>
                <w:lang w:eastAsia="ru-RU"/>
              </w:rPr>
              <w:t>Рассмотрено и принято</w:t>
            </w:r>
          </w:p>
          <w:p w:rsidR="004D582C" w:rsidRDefault="004D582C" w:rsidP="004D582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заседании педагогического        совета колледжа</w:t>
            </w:r>
          </w:p>
          <w:p w:rsidR="00B55C08" w:rsidRPr="007A4D22" w:rsidRDefault="004D582C" w:rsidP="004D582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lang w:eastAsia="ru-RU"/>
              </w:rPr>
              <w:t xml:space="preserve">Протокол № 4 от 01.02.2023г. </w:t>
            </w:r>
            <w:r w:rsidR="00B55C08" w:rsidRPr="007A4D22">
              <w:rPr>
                <w:rFonts w:ascii="Times New Roman" w:eastAsia="Times New Roman" w:hAnsi="Times New Roman"/>
                <w:sz w:val="24"/>
                <w:szCs w:val="24"/>
                <w:lang w:eastAsia="ru-RU"/>
              </w:rPr>
              <w:t xml:space="preserve"> </w:t>
            </w:r>
          </w:p>
        </w:tc>
        <w:tc>
          <w:tcPr>
            <w:tcW w:w="4678" w:type="dxa"/>
            <w:hideMark/>
          </w:tcPr>
          <w:p w:rsidR="00B55C08" w:rsidRPr="007A4D22" w:rsidRDefault="00B55C08" w:rsidP="00983007">
            <w:pPr>
              <w:spacing w:after="0"/>
              <w:jc w:val="right"/>
              <w:rPr>
                <w:rFonts w:ascii="Times New Roman" w:hAnsi="Times New Roman"/>
                <w:b/>
                <w:sz w:val="24"/>
                <w:szCs w:val="24"/>
              </w:rPr>
            </w:pPr>
            <w:r w:rsidRPr="007A4D22">
              <w:rPr>
                <w:rFonts w:ascii="Times New Roman" w:hAnsi="Times New Roman"/>
                <w:b/>
                <w:sz w:val="24"/>
                <w:szCs w:val="24"/>
              </w:rPr>
              <w:t xml:space="preserve">                УТВЕРЖДАЮ</w:t>
            </w:r>
          </w:p>
          <w:p w:rsidR="00B55C08" w:rsidRPr="007A4D22" w:rsidRDefault="00B55C08" w:rsidP="00983007">
            <w:pPr>
              <w:spacing w:after="0"/>
              <w:jc w:val="right"/>
              <w:rPr>
                <w:rFonts w:ascii="Times New Roman" w:hAnsi="Times New Roman"/>
                <w:sz w:val="24"/>
                <w:szCs w:val="24"/>
              </w:rPr>
            </w:pPr>
            <w:r w:rsidRPr="007A4D22">
              <w:rPr>
                <w:rFonts w:ascii="Times New Roman" w:hAnsi="Times New Roman"/>
                <w:sz w:val="24"/>
                <w:szCs w:val="24"/>
              </w:rPr>
              <w:t xml:space="preserve">          </w:t>
            </w:r>
            <w:proofErr w:type="gramStart"/>
            <w:r w:rsidRPr="007A4D22">
              <w:rPr>
                <w:rFonts w:ascii="Times New Roman" w:hAnsi="Times New Roman"/>
                <w:sz w:val="24"/>
                <w:szCs w:val="24"/>
              </w:rPr>
              <w:t>Директор  ГАПОУ</w:t>
            </w:r>
            <w:proofErr w:type="gramEnd"/>
            <w:r w:rsidRPr="007A4D22">
              <w:rPr>
                <w:rFonts w:ascii="Times New Roman" w:hAnsi="Times New Roman"/>
                <w:sz w:val="24"/>
                <w:szCs w:val="24"/>
              </w:rPr>
              <w:t xml:space="preserve"> «КСК»</w:t>
            </w:r>
          </w:p>
          <w:p w:rsidR="00B55C08" w:rsidRPr="007A4D22" w:rsidRDefault="00983007" w:rsidP="00983007">
            <w:pPr>
              <w:spacing w:after="0"/>
              <w:jc w:val="right"/>
              <w:rPr>
                <w:rFonts w:ascii="Times New Roman" w:hAnsi="Times New Roman"/>
                <w:sz w:val="24"/>
                <w:szCs w:val="24"/>
              </w:rPr>
            </w:pPr>
            <w:r>
              <w:rPr>
                <w:noProof/>
                <w:lang w:eastAsia="ru-RU"/>
              </w:rPr>
              <w:drawing>
                <wp:inline distT="0" distB="0" distL="0" distR="0" wp14:anchorId="00A0DAAC" wp14:editId="15CBB21C">
                  <wp:extent cx="800100" cy="6000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Pr>
                <w:rFonts w:ascii="Times New Roman" w:hAnsi="Times New Roman"/>
                <w:sz w:val="24"/>
                <w:szCs w:val="24"/>
              </w:rPr>
              <w:t xml:space="preserve">    </w:t>
            </w:r>
            <w:proofErr w:type="spellStart"/>
            <w:r w:rsidR="00B55C08" w:rsidRPr="007A4D22">
              <w:rPr>
                <w:rFonts w:ascii="Times New Roman" w:hAnsi="Times New Roman"/>
                <w:sz w:val="24"/>
                <w:szCs w:val="24"/>
              </w:rPr>
              <w:t>А.В.Проснев</w:t>
            </w:r>
            <w:proofErr w:type="spellEnd"/>
          </w:p>
          <w:p w:rsidR="00B55C08" w:rsidRPr="007A4D22" w:rsidRDefault="00983007" w:rsidP="00983007">
            <w:pPr>
              <w:widowControl w:val="0"/>
              <w:autoSpaceDE w:val="0"/>
              <w:autoSpaceDN w:val="0"/>
              <w:adjustRightInd w:val="0"/>
              <w:jc w:val="right"/>
              <w:rPr>
                <w:rFonts w:ascii="Times New Roman" w:eastAsia="Times New Roman" w:hAnsi="Times New Roman"/>
                <w:sz w:val="24"/>
                <w:szCs w:val="24"/>
              </w:rPr>
            </w:pPr>
            <w:r>
              <w:rPr>
                <w:rFonts w:ascii="Times New Roman" w:hAnsi="Times New Roman"/>
                <w:sz w:val="24"/>
                <w:szCs w:val="24"/>
              </w:rPr>
              <w:t xml:space="preserve">01. 02. </w:t>
            </w:r>
            <w:r w:rsidR="00B55C08" w:rsidRPr="007A4D22">
              <w:rPr>
                <w:rFonts w:ascii="Times New Roman" w:hAnsi="Times New Roman"/>
                <w:sz w:val="24"/>
                <w:szCs w:val="24"/>
              </w:rPr>
              <w:t>202</w:t>
            </w:r>
            <w:r w:rsidR="004D228F">
              <w:rPr>
                <w:rFonts w:ascii="Times New Roman" w:hAnsi="Times New Roman"/>
                <w:sz w:val="24"/>
                <w:szCs w:val="24"/>
              </w:rPr>
              <w:t>3</w:t>
            </w:r>
            <w:r w:rsidR="00B55C08" w:rsidRPr="007A4D22">
              <w:rPr>
                <w:rFonts w:ascii="Times New Roman" w:hAnsi="Times New Roman"/>
                <w:sz w:val="24"/>
                <w:szCs w:val="24"/>
              </w:rPr>
              <w:t xml:space="preserve"> г.</w:t>
            </w:r>
          </w:p>
        </w:tc>
      </w:tr>
    </w:tbl>
    <w:p w:rsidR="00E81F91" w:rsidRPr="007A4D22" w:rsidRDefault="00E81F91" w:rsidP="004D228F">
      <w:pPr>
        <w:tabs>
          <w:tab w:val="left" w:pos="5670"/>
        </w:tabs>
        <w:spacing w:after="0"/>
        <w:ind w:firstLine="5812"/>
        <w:rPr>
          <w:rFonts w:ascii="Times New Roman" w:hAnsi="Times New Roman"/>
          <w:b/>
          <w:sz w:val="24"/>
          <w:szCs w:val="24"/>
        </w:rPr>
      </w:pPr>
    </w:p>
    <w:bookmarkEnd w:id="0"/>
    <w:p w:rsidR="00E81F91" w:rsidRPr="007A4D22" w:rsidRDefault="00E81F91" w:rsidP="004D228F">
      <w:pPr>
        <w:tabs>
          <w:tab w:val="left" w:pos="5670"/>
        </w:tabs>
        <w:spacing w:after="0"/>
        <w:rPr>
          <w:rFonts w:ascii="Times New Roman" w:hAnsi="Times New Roman"/>
          <w:b/>
          <w:sz w:val="24"/>
          <w:szCs w:val="24"/>
        </w:rPr>
      </w:pPr>
    </w:p>
    <w:p w:rsidR="0026252F" w:rsidRPr="007A4D22" w:rsidRDefault="0026252F" w:rsidP="004D228F">
      <w:pPr>
        <w:spacing w:after="0"/>
        <w:ind w:left="2832" w:firstLine="708"/>
        <w:rPr>
          <w:rFonts w:ascii="Times New Roman" w:hAnsi="Times New Roman"/>
          <w:sz w:val="24"/>
          <w:szCs w:val="24"/>
        </w:rPr>
      </w:pPr>
      <w:r w:rsidRPr="007A4D22">
        <w:rPr>
          <w:rFonts w:ascii="Times New Roman" w:hAnsi="Times New Roman"/>
          <w:sz w:val="24"/>
          <w:szCs w:val="24"/>
        </w:rPr>
        <w:t xml:space="preserve"> </w:t>
      </w:r>
    </w:p>
    <w:p w:rsidR="0026252F" w:rsidRPr="007A4D22" w:rsidRDefault="0026252F" w:rsidP="004D228F">
      <w:pPr>
        <w:spacing w:after="0"/>
        <w:rPr>
          <w:rFonts w:ascii="Times New Roman" w:hAnsi="Times New Roman"/>
          <w:b/>
          <w:sz w:val="24"/>
          <w:szCs w:val="24"/>
        </w:rPr>
      </w:pPr>
    </w:p>
    <w:p w:rsidR="0026252F" w:rsidRPr="007A4D22" w:rsidRDefault="0026252F" w:rsidP="004D228F">
      <w:pPr>
        <w:spacing w:after="0"/>
        <w:rPr>
          <w:rFonts w:ascii="Times New Roman" w:hAnsi="Times New Roman"/>
          <w:b/>
          <w:sz w:val="24"/>
          <w:szCs w:val="24"/>
        </w:rPr>
      </w:pPr>
    </w:p>
    <w:p w:rsidR="0026252F" w:rsidRPr="00A819D6" w:rsidRDefault="0026252F" w:rsidP="004D228F">
      <w:pPr>
        <w:spacing w:after="0"/>
        <w:rPr>
          <w:rFonts w:ascii="Times New Roman" w:hAnsi="Times New Roman"/>
          <w:b/>
          <w:sz w:val="28"/>
          <w:szCs w:val="28"/>
        </w:rPr>
      </w:pPr>
    </w:p>
    <w:p w:rsidR="0026252F" w:rsidRPr="00A819D6" w:rsidRDefault="0026252F" w:rsidP="004D228F">
      <w:pPr>
        <w:spacing w:after="0"/>
        <w:jc w:val="center"/>
        <w:rPr>
          <w:rFonts w:ascii="Times New Roman" w:hAnsi="Times New Roman"/>
          <w:b/>
          <w:sz w:val="28"/>
          <w:szCs w:val="28"/>
        </w:rPr>
      </w:pPr>
      <w:r w:rsidRPr="00A819D6">
        <w:rPr>
          <w:rFonts w:ascii="Times New Roman" w:hAnsi="Times New Roman"/>
          <w:b/>
          <w:sz w:val="28"/>
          <w:szCs w:val="28"/>
        </w:rPr>
        <w:t>ПОЛОЖЕНИЕ</w:t>
      </w:r>
    </w:p>
    <w:p w:rsidR="0026252F" w:rsidRPr="00A819D6" w:rsidRDefault="00E92436" w:rsidP="004D228F">
      <w:pPr>
        <w:ind w:firstLine="709"/>
        <w:jc w:val="center"/>
        <w:rPr>
          <w:rFonts w:ascii="Times New Roman" w:hAnsi="Times New Roman"/>
          <w:b/>
          <w:sz w:val="28"/>
          <w:szCs w:val="28"/>
        </w:rPr>
      </w:pPr>
      <w:r>
        <w:rPr>
          <w:rFonts w:ascii="Times New Roman" w:hAnsi="Times New Roman"/>
          <w:sz w:val="28"/>
          <w:szCs w:val="28"/>
          <w:lang w:val="tt-RU"/>
        </w:rPr>
        <w:t>Порядок и формы проведения</w:t>
      </w:r>
      <w:r w:rsidR="0026252F" w:rsidRPr="00A819D6">
        <w:rPr>
          <w:rFonts w:ascii="Times New Roman" w:hAnsi="Times New Roman"/>
          <w:sz w:val="28"/>
          <w:szCs w:val="28"/>
          <w:lang w:val="tt-RU"/>
        </w:rPr>
        <w:t xml:space="preserve"> промежуточной аттестации обучающихся, устанавлива</w:t>
      </w:r>
      <w:r w:rsidR="00B55C08" w:rsidRPr="00A819D6">
        <w:rPr>
          <w:rFonts w:ascii="Times New Roman" w:hAnsi="Times New Roman"/>
          <w:sz w:val="28"/>
          <w:szCs w:val="28"/>
          <w:lang w:val="tt-RU"/>
        </w:rPr>
        <w:t>ющее</w:t>
      </w:r>
      <w:r w:rsidR="0026252F" w:rsidRPr="00A819D6">
        <w:rPr>
          <w:rFonts w:ascii="Times New Roman" w:hAnsi="Times New Roman"/>
          <w:sz w:val="28"/>
          <w:szCs w:val="28"/>
          <w:lang w:val="tt-RU"/>
        </w:rPr>
        <w:t xml:space="preserve"> ее периодичность и систему оценок</w:t>
      </w:r>
    </w:p>
    <w:p w:rsidR="0026252F" w:rsidRPr="00A819D6" w:rsidRDefault="0026252F" w:rsidP="004D228F">
      <w:pPr>
        <w:ind w:firstLine="709"/>
        <w:jc w:val="center"/>
        <w:rPr>
          <w:rFonts w:ascii="Times New Roman" w:hAnsi="Times New Roman"/>
          <w:b/>
          <w:sz w:val="28"/>
          <w:szCs w:val="28"/>
        </w:rPr>
      </w:pPr>
    </w:p>
    <w:p w:rsidR="0026252F" w:rsidRPr="00A819D6" w:rsidRDefault="0026252F" w:rsidP="004D228F">
      <w:pPr>
        <w:ind w:firstLine="709"/>
        <w:jc w:val="center"/>
        <w:rPr>
          <w:rFonts w:ascii="Times New Roman" w:hAnsi="Times New Roman"/>
          <w:b/>
          <w:sz w:val="28"/>
          <w:szCs w:val="28"/>
        </w:rPr>
      </w:pPr>
    </w:p>
    <w:p w:rsidR="0026252F" w:rsidRDefault="0026252F" w:rsidP="004D228F">
      <w:pPr>
        <w:ind w:firstLine="709"/>
        <w:jc w:val="center"/>
        <w:rPr>
          <w:rFonts w:ascii="Times New Roman" w:hAnsi="Times New Roman"/>
          <w:b/>
          <w:sz w:val="28"/>
          <w:szCs w:val="28"/>
        </w:rPr>
      </w:pPr>
    </w:p>
    <w:p w:rsidR="00A819D6" w:rsidRDefault="00A819D6" w:rsidP="004D228F">
      <w:pPr>
        <w:ind w:firstLine="709"/>
        <w:jc w:val="center"/>
        <w:rPr>
          <w:rFonts w:ascii="Times New Roman" w:hAnsi="Times New Roman"/>
          <w:b/>
          <w:sz w:val="28"/>
          <w:szCs w:val="28"/>
        </w:rPr>
      </w:pPr>
    </w:p>
    <w:p w:rsidR="00E502E1" w:rsidRDefault="00E502E1" w:rsidP="004D228F">
      <w:pPr>
        <w:ind w:firstLine="709"/>
        <w:jc w:val="center"/>
        <w:rPr>
          <w:rFonts w:ascii="Times New Roman" w:hAnsi="Times New Roman"/>
          <w:b/>
          <w:sz w:val="28"/>
          <w:szCs w:val="28"/>
        </w:rPr>
      </w:pPr>
    </w:p>
    <w:p w:rsidR="00E502E1" w:rsidRPr="00A819D6" w:rsidRDefault="00E502E1" w:rsidP="004D228F">
      <w:pPr>
        <w:ind w:firstLine="709"/>
        <w:jc w:val="center"/>
        <w:rPr>
          <w:rFonts w:ascii="Times New Roman" w:hAnsi="Times New Roman"/>
          <w:b/>
          <w:sz w:val="28"/>
          <w:szCs w:val="28"/>
        </w:rPr>
      </w:pPr>
    </w:p>
    <w:p w:rsidR="0026252F" w:rsidRPr="00A819D6" w:rsidRDefault="0026252F" w:rsidP="004D228F">
      <w:pPr>
        <w:ind w:firstLine="709"/>
        <w:jc w:val="center"/>
        <w:rPr>
          <w:rFonts w:ascii="Times New Roman" w:hAnsi="Times New Roman"/>
          <w:b/>
          <w:sz w:val="28"/>
          <w:szCs w:val="28"/>
        </w:rPr>
      </w:pPr>
    </w:p>
    <w:p w:rsidR="0026252F" w:rsidRDefault="00B55C08" w:rsidP="004D228F">
      <w:pPr>
        <w:spacing w:after="0"/>
        <w:ind w:left="708" w:firstLine="143"/>
        <w:jc w:val="center"/>
        <w:rPr>
          <w:rFonts w:ascii="Times New Roman" w:hAnsi="Times New Roman"/>
          <w:b/>
          <w:sz w:val="28"/>
          <w:szCs w:val="28"/>
        </w:rPr>
      </w:pPr>
      <w:r w:rsidRPr="00A819D6">
        <w:rPr>
          <w:rFonts w:ascii="Times New Roman" w:hAnsi="Times New Roman"/>
          <w:b/>
          <w:sz w:val="28"/>
          <w:szCs w:val="28"/>
        </w:rPr>
        <w:t>Казань 202</w:t>
      </w:r>
      <w:r w:rsidR="004D228F">
        <w:rPr>
          <w:rFonts w:ascii="Times New Roman" w:hAnsi="Times New Roman"/>
          <w:b/>
          <w:sz w:val="28"/>
          <w:szCs w:val="28"/>
        </w:rPr>
        <w:t>3</w:t>
      </w:r>
    </w:p>
    <w:p w:rsidR="00F6667A" w:rsidRPr="00A819D6" w:rsidRDefault="00F6667A" w:rsidP="004D228F">
      <w:pPr>
        <w:spacing w:after="0"/>
        <w:ind w:left="708" w:firstLine="143"/>
        <w:jc w:val="center"/>
        <w:rPr>
          <w:rFonts w:ascii="Times New Roman" w:hAnsi="Times New Roman"/>
          <w:b/>
          <w:sz w:val="28"/>
          <w:szCs w:val="28"/>
        </w:rPr>
      </w:pPr>
    </w:p>
    <w:p w:rsidR="00F6667A" w:rsidRDefault="00F6667A" w:rsidP="004D228F">
      <w:pPr>
        <w:spacing w:after="0"/>
        <w:ind w:left="2832" w:firstLine="708"/>
        <w:rPr>
          <w:rFonts w:ascii="Times New Roman" w:hAnsi="Times New Roman"/>
          <w:b/>
          <w:sz w:val="24"/>
          <w:szCs w:val="24"/>
        </w:rPr>
      </w:pPr>
    </w:p>
    <w:p w:rsidR="00E502E1" w:rsidRDefault="00E502E1" w:rsidP="004D228F">
      <w:pPr>
        <w:spacing w:after="0"/>
        <w:ind w:left="2832" w:firstLine="708"/>
        <w:rPr>
          <w:rFonts w:ascii="Times New Roman" w:hAnsi="Times New Roman"/>
          <w:b/>
          <w:sz w:val="24"/>
          <w:szCs w:val="24"/>
        </w:rPr>
      </w:pPr>
    </w:p>
    <w:p w:rsidR="00E502E1" w:rsidRDefault="00E502E1" w:rsidP="004D228F">
      <w:pPr>
        <w:spacing w:after="0"/>
        <w:ind w:left="2832" w:firstLine="708"/>
        <w:rPr>
          <w:rFonts w:ascii="Times New Roman" w:hAnsi="Times New Roman"/>
          <w:b/>
          <w:sz w:val="24"/>
          <w:szCs w:val="24"/>
        </w:rPr>
      </w:pPr>
    </w:p>
    <w:p w:rsidR="00E502E1" w:rsidRDefault="00E502E1" w:rsidP="004D228F">
      <w:pPr>
        <w:spacing w:after="0"/>
        <w:ind w:left="2832" w:firstLine="708"/>
        <w:rPr>
          <w:rFonts w:ascii="Times New Roman" w:hAnsi="Times New Roman"/>
          <w:b/>
          <w:sz w:val="24"/>
          <w:szCs w:val="24"/>
        </w:rPr>
      </w:pPr>
    </w:p>
    <w:p w:rsidR="00E502E1" w:rsidRDefault="00E502E1" w:rsidP="004D228F">
      <w:pPr>
        <w:spacing w:after="0"/>
        <w:ind w:left="2832" w:firstLine="708"/>
        <w:rPr>
          <w:rFonts w:ascii="Times New Roman" w:hAnsi="Times New Roman"/>
          <w:b/>
          <w:sz w:val="24"/>
          <w:szCs w:val="24"/>
        </w:rPr>
      </w:pPr>
    </w:p>
    <w:p w:rsidR="00E502E1" w:rsidRDefault="00E502E1" w:rsidP="004D228F">
      <w:pPr>
        <w:spacing w:after="0"/>
        <w:ind w:left="2832" w:firstLine="708"/>
        <w:rPr>
          <w:rFonts w:ascii="Times New Roman" w:hAnsi="Times New Roman"/>
          <w:b/>
          <w:sz w:val="24"/>
          <w:szCs w:val="24"/>
        </w:rPr>
      </w:pPr>
    </w:p>
    <w:p w:rsidR="00376489" w:rsidRPr="007A4D22" w:rsidRDefault="00376489" w:rsidP="004D228F">
      <w:pPr>
        <w:spacing w:after="0"/>
        <w:ind w:left="2832" w:firstLine="708"/>
        <w:rPr>
          <w:rFonts w:ascii="Times New Roman" w:hAnsi="Times New Roman"/>
          <w:b/>
          <w:sz w:val="24"/>
          <w:szCs w:val="24"/>
        </w:rPr>
      </w:pPr>
      <w:r w:rsidRPr="007A4D22">
        <w:rPr>
          <w:rFonts w:ascii="Times New Roman" w:hAnsi="Times New Roman"/>
          <w:b/>
          <w:sz w:val="24"/>
          <w:szCs w:val="24"/>
        </w:rPr>
        <w:t>1</w:t>
      </w:r>
      <w:r w:rsidR="000A3F2A" w:rsidRPr="007A4D22">
        <w:rPr>
          <w:rFonts w:ascii="Times New Roman" w:hAnsi="Times New Roman"/>
          <w:b/>
          <w:sz w:val="24"/>
          <w:szCs w:val="24"/>
        </w:rPr>
        <w:t>.</w:t>
      </w:r>
      <w:r w:rsidRPr="007A4D22">
        <w:rPr>
          <w:rFonts w:ascii="Times New Roman" w:hAnsi="Times New Roman"/>
          <w:b/>
          <w:sz w:val="24"/>
          <w:szCs w:val="24"/>
        </w:rPr>
        <w:t xml:space="preserve"> Общие положения.</w:t>
      </w:r>
    </w:p>
    <w:p w:rsidR="00376489" w:rsidRPr="007A4D22" w:rsidRDefault="00376489" w:rsidP="004D228F">
      <w:pPr>
        <w:spacing w:after="0"/>
        <w:rPr>
          <w:rFonts w:ascii="Times New Roman" w:hAnsi="Times New Roman"/>
          <w:sz w:val="24"/>
          <w:szCs w:val="24"/>
        </w:rPr>
      </w:pPr>
      <w:r w:rsidRPr="007A4D22">
        <w:rPr>
          <w:rFonts w:ascii="Times New Roman" w:hAnsi="Times New Roman"/>
          <w:sz w:val="24"/>
          <w:szCs w:val="24"/>
        </w:rPr>
        <w:lastRenderedPageBreak/>
        <w:t>1.1</w:t>
      </w:r>
      <w:r w:rsidR="00A819D6">
        <w:rPr>
          <w:rFonts w:ascii="Times New Roman" w:hAnsi="Times New Roman"/>
          <w:sz w:val="24"/>
          <w:szCs w:val="24"/>
        </w:rPr>
        <w:t>.</w:t>
      </w:r>
      <w:r w:rsidRPr="007A4D22">
        <w:rPr>
          <w:rFonts w:ascii="Times New Roman" w:hAnsi="Times New Roman"/>
          <w:sz w:val="24"/>
          <w:szCs w:val="24"/>
        </w:rPr>
        <w:t xml:space="preserve"> Настоящее положение определяет порядок и содержание промежуточной</w:t>
      </w:r>
      <w:r w:rsidR="00E81F91" w:rsidRPr="007A4D22">
        <w:rPr>
          <w:rFonts w:ascii="Times New Roman" w:hAnsi="Times New Roman"/>
          <w:sz w:val="24"/>
          <w:szCs w:val="24"/>
        </w:rPr>
        <w:t xml:space="preserve"> аттестации обучающийся ГАПОУ</w:t>
      </w:r>
      <w:r w:rsidRPr="007A4D22">
        <w:rPr>
          <w:rFonts w:ascii="Times New Roman" w:hAnsi="Times New Roman"/>
          <w:sz w:val="24"/>
          <w:szCs w:val="24"/>
        </w:rPr>
        <w:t xml:space="preserve"> «Казански</w:t>
      </w:r>
      <w:r w:rsidR="00615AB3" w:rsidRPr="007A4D22">
        <w:rPr>
          <w:rFonts w:ascii="Times New Roman" w:hAnsi="Times New Roman"/>
          <w:sz w:val="24"/>
          <w:szCs w:val="24"/>
        </w:rPr>
        <w:t>й строительный колледж» (далее Колледж</w:t>
      </w:r>
      <w:r w:rsidRPr="007A4D22">
        <w:rPr>
          <w:rFonts w:ascii="Times New Roman" w:hAnsi="Times New Roman"/>
          <w:sz w:val="24"/>
          <w:szCs w:val="24"/>
        </w:rPr>
        <w:t>), обучающихся по основным профессиональным образовательным программам среднего профессионального образования.</w:t>
      </w:r>
    </w:p>
    <w:p w:rsidR="004D228F" w:rsidRPr="0013006B" w:rsidRDefault="00376489" w:rsidP="004D228F">
      <w:pPr>
        <w:shd w:val="clear" w:color="auto" w:fill="FFFFFF"/>
        <w:spacing w:after="0"/>
        <w:jc w:val="both"/>
        <w:rPr>
          <w:rFonts w:ascii="Times New Roman" w:hAnsi="Times New Roman"/>
          <w:sz w:val="24"/>
          <w:szCs w:val="24"/>
        </w:rPr>
      </w:pPr>
      <w:r w:rsidRPr="007A4D22">
        <w:rPr>
          <w:rFonts w:ascii="Times New Roman" w:hAnsi="Times New Roman"/>
          <w:sz w:val="24"/>
          <w:szCs w:val="24"/>
        </w:rPr>
        <w:t>1.2</w:t>
      </w:r>
      <w:r w:rsidR="00A819D6">
        <w:rPr>
          <w:rFonts w:ascii="Times New Roman" w:hAnsi="Times New Roman"/>
          <w:sz w:val="24"/>
          <w:szCs w:val="24"/>
        </w:rPr>
        <w:t>.</w:t>
      </w:r>
      <w:r w:rsidRPr="007A4D22">
        <w:rPr>
          <w:rFonts w:ascii="Times New Roman" w:hAnsi="Times New Roman"/>
          <w:sz w:val="24"/>
          <w:szCs w:val="24"/>
        </w:rPr>
        <w:t xml:space="preserve"> </w:t>
      </w:r>
      <w:r w:rsidR="004D228F" w:rsidRPr="0013006B">
        <w:rPr>
          <w:rFonts w:ascii="Times New Roman" w:hAnsi="Times New Roman"/>
          <w:sz w:val="24"/>
          <w:szCs w:val="24"/>
        </w:rPr>
        <w:t>Положение разработано на основании:</w:t>
      </w:r>
    </w:p>
    <w:p w:rsidR="004D228F" w:rsidRPr="0013006B" w:rsidRDefault="004D228F" w:rsidP="004D228F">
      <w:pPr>
        <w:shd w:val="clear" w:color="auto" w:fill="FFFFFF"/>
        <w:spacing w:after="0"/>
        <w:jc w:val="both"/>
        <w:rPr>
          <w:rFonts w:ascii="Times New Roman" w:hAnsi="Times New Roman"/>
          <w:sz w:val="24"/>
          <w:szCs w:val="24"/>
        </w:rPr>
      </w:pPr>
      <w:r w:rsidRPr="0013006B">
        <w:rPr>
          <w:rFonts w:ascii="Times New Roman" w:hAnsi="Times New Roman"/>
          <w:sz w:val="24"/>
          <w:szCs w:val="24"/>
        </w:rPr>
        <w:t xml:space="preserve">-Закона Российской Федерации «Об образовании» (от 29.12.2013 г. № 273-ФЗ), </w:t>
      </w:r>
    </w:p>
    <w:p w:rsidR="004D228F" w:rsidRDefault="004D228F" w:rsidP="004D228F">
      <w:pPr>
        <w:shd w:val="clear" w:color="auto" w:fill="FFFFFF"/>
        <w:spacing w:after="0"/>
        <w:jc w:val="both"/>
        <w:rPr>
          <w:rFonts w:ascii="Times New Roman" w:hAnsi="Times New Roman"/>
          <w:sz w:val="24"/>
          <w:szCs w:val="24"/>
        </w:rPr>
      </w:pPr>
      <w:r w:rsidRPr="0013006B">
        <w:rPr>
          <w:rFonts w:ascii="Times New Roman" w:hAnsi="Times New Roman"/>
          <w:sz w:val="24"/>
          <w:szCs w:val="24"/>
        </w:rPr>
        <w:t xml:space="preserve">-Приказа Министерства </w:t>
      </w:r>
      <w:r>
        <w:rPr>
          <w:rFonts w:ascii="Times New Roman" w:hAnsi="Times New Roman"/>
          <w:sz w:val="24"/>
          <w:szCs w:val="24"/>
        </w:rPr>
        <w:t xml:space="preserve">просвещения </w:t>
      </w:r>
      <w:r w:rsidRPr="0013006B">
        <w:rPr>
          <w:rFonts w:ascii="Times New Roman" w:hAnsi="Times New Roman"/>
          <w:sz w:val="24"/>
          <w:szCs w:val="24"/>
        </w:rPr>
        <w:t>РФ</w:t>
      </w:r>
      <w:r>
        <w:rPr>
          <w:rFonts w:ascii="Times New Roman" w:hAnsi="Times New Roman"/>
          <w:sz w:val="24"/>
          <w:szCs w:val="24"/>
        </w:rPr>
        <w:t xml:space="preserve"> от 24</w:t>
      </w:r>
      <w:r w:rsidRPr="0013006B">
        <w:rPr>
          <w:rFonts w:ascii="Times New Roman" w:hAnsi="Times New Roman"/>
          <w:sz w:val="24"/>
          <w:szCs w:val="24"/>
        </w:rPr>
        <w:t>.0</w:t>
      </w:r>
      <w:r>
        <w:rPr>
          <w:rFonts w:ascii="Times New Roman" w:hAnsi="Times New Roman"/>
          <w:sz w:val="24"/>
          <w:szCs w:val="24"/>
        </w:rPr>
        <w:t>8.2022</w:t>
      </w:r>
      <w:r w:rsidRPr="0013006B">
        <w:rPr>
          <w:rFonts w:ascii="Times New Roman" w:hAnsi="Times New Roman"/>
          <w:sz w:val="24"/>
          <w:szCs w:val="24"/>
        </w:rPr>
        <w:t xml:space="preserve"> № </w:t>
      </w:r>
      <w:r>
        <w:rPr>
          <w:rFonts w:ascii="Times New Roman" w:hAnsi="Times New Roman"/>
          <w:sz w:val="24"/>
          <w:szCs w:val="24"/>
        </w:rPr>
        <w:t>762</w:t>
      </w:r>
      <w:r w:rsidRPr="0013006B">
        <w:rPr>
          <w:rFonts w:ascii="Times New Roman" w:hAnsi="Times New Roman"/>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D228F" w:rsidRPr="0013006B" w:rsidRDefault="004D228F" w:rsidP="004D228F">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13006B">
        <w:rPr>
          <w:rFonts w:ascii="Times New Roman" w:hAnsi="Times New Roman"/>
          <w:sz w:val="24"/>
          <w:szCs w:val="24"/>
        </w:rPr>
        <w:t xml:space="preserve">Приказа Министерства </w:t>
      </w:r>
      <w:r>
        <w:rPr>
          <w:rFonts w:ascii="Times New Roman" w:hAnsi="Times New Roman"/>
          <w:sz w:val="24"/>
          <w:szCs w:val="24"/>
        </w:rPr>
        <w:t xml:space="preserve">просвещения </w:t>
      </w:r>
      <w:r w:rsidRPr="0013006B">
        <w:rPr>
          <w:rFonts w:ascii="Times New Roman" w:hAnsi="Times New Roman"/>
          <w:sz w:val="24"/>
          <w:szCs w:val="24"/>
        </w:rPr>
        <w:t>РФ</w:t>
      </w:r>
      <w:r>
        <w:rPr>
          <w:rFonts w:ascii="Times New Roman" w:hAnsi="Times New Roman"/>
          <w:sz w:val="24"/>
          <w:szCs w:val="24"/>
        </w:rPr>
        <w:t xml:space="preserve"> от 23.11.2022 г. № 1014 «Об утверждении федеральной образовательной программы среднего общего образования»,</w:t>
      </w:r>
    </w:p>
    <w:p w:rsidR="004D228F" w:rsidRPr="0013006B" w:rsidRDefault="004D228F" w:rsidP="004D228F">
      <w:pPr>
        <w:shd w:val="clear" w:color="auto" w:fill="FFFFFF"/>
        <w:spacing w:after="0"/>
        <w:jc w:val="both"/>
        <w:rPr>
          <w:rFonts w:ascii="Times New Roman" w:hAnsi="Times New Roman"/>
          <w:sz w:val="24"/>
          <w:szCs w:val="24"/>
        </w:rPr>
      </w:pPr>
      <w:r w:rsidRPr="0013006B">
        <w:rPr>
          <w:rFonts w:ascii="Times New Roman" w:hAnsi="Times New Roman"/>
          <w:sz w:val="24"/>
          <w:szCs w:val="24"/>
        </w:rPr>
        <w:t>-Федеральных государственных образовательных стандартов среднего профессионального образования (ФГОС)</w:t>
      </w:r>
      <w:r>
        <w:rPr>
          <w:rFonts w:ascii="Times New Roman" w:hAnsi="Times New Roman"/>
          <w:sz w:val="24"/>
          <w:szCs w:val="24"/>
        </w:rPr>
        <w:t>,</w:t>
      </w:r>
      <w:r w:rsidRPr="0013006B">
        <w:rPr>
          <w:rFonts w:ascii="Times New Roman" w:hAnsi="Times New Roman"/>
          <w:sz w:val="24"/>
          <w:szCs w:val="24"/>
        </w:rPr>
        <w:t xml:space="preserve"> </w:t>
      </w:r>
    </w:p>
    <w:p w:rsidR="004D228F" w:rsidRPr="0013006B" w:rsidRDefault="004D228F" w:rsidP="004D228F">
      <w:pPr>
        <w:shd w:val="clear" w:color="auto" w:fill="FFFFFF"/>
        <w:spacing w:after="0"/>
        <w:jc w:val="both"/>
        <w:rPr>
          <w:rFonts w:ascii="Times New Roman" w:hAnsi="Times New Roman"/>
          <w:sz w:val="24"/>
          <w:szCs w:val="24"/>
        </w:rPr>
      </w:pPr>
      <w:r w:rsidRPr="0013006B">
        <w:rPr>
          <w:rFonts w:ascii="Times New Roman" w:hAnsi="Times New Roman"/>
          <w:sz w:val="24"/>
          <w:szCs w:val="24"/>
        </w:rPr>
        <w:t xml:space="preserve">-Устава ГАПОУ «КСК». </w:t>
      </w:r>
    </w:p>
    <w:p w:rsidR="000A3F2A" w:rsidRPr="007A4D22" w:rsidRDefault="000A3F2A" w:rsidP="004D228F">
      <w:pPr>
        <w:shd w:val="clear" w:color="auto" w:fill="FFFFFF"/>
        <w:spacing w:after="0"/>
        <w:ind w:firstLine="708"/>
        <w:rPr>
          <w:rFonts w:ascii="Times New Roman" w:hAnsi="Times New Roman"/>
          <w:b/>
          <w:sz w:val="24"/>
          <w:szCs w:val="24"/>
        </w:rPr>
      </w:pPr>
    </w:p>
    <w:p w:rsidR="000A3F2A" w:rsidRPr="007A4D22" w:rsidRDefault="000A3F2A" w:rsidP="004D228F">
      <w:pPr>
        <w:shd w:val="clear" w:color="auto" w:fill="FFFFFF"/>
        <w:spacing w:after="0"/>
        <w:ind w:firstLine="708"/>
        <w:jc w:val="center"/>
        <w:rPr>
          <w:rFonts w:ascii="Times New Roman" w:hAnsi="Times New Roman"/>
          <w:b/>
          <w:sz w:val="24"/>
          <w:szCs w:val="24"/>
        </w:rPr>
      </w:pPr>
      <w:r w:rsidRPr="007A4D22">
        <w:rPr>
          <w:rFonts w:ascii="Times New Roman" w:hAnsi="Times New Roman"/>
          <w:b/>
          <w:sz w:val="24"/>
          <w:szCs w:val="24"/>
        </w:rPr>
        <w:t>2.  Организация  промежуточной аттестации</w:t>
      </w:r>
    </w:p>
    <w:p w:rsidR="004D228F" w:rsidRDefault="000A3F2A" w:rsidP="004D228F">
      <w:pPr>
        <w:shd w:val="clear" w:color="auto" w:fill="FFFFFF"/>
        <w:spacing w:after="0"/>
        <w:ind w:firstLine="426"/>
        <w:jc w:val="both"/>
        <w:rPr>
          <w:rFonts w:ascii="Times New Roman" w:hAnsi="Times New Roman"/>
          <w:color w:val="000000"/>
          <w:sz w:val="24"/>
          <w:szCs w:val="24"/>
          <w:lang w:eastAsia="ru-RU"/>
        </w:rPr>
      </w:pPr>
      <w:r w:rsidRPr="007A4D22">
        <w:rPr>
          <w:rFonts w:ascii="Times New Roman" w:hAnsi="Times New Roman"/>
          <w:sz w:val="24"/>
          <w:szCs w:val="24"/>
        </w:rPr>
        <w:t>2.</w:t>
      </w:r>
      <w:r w:rsidR="005B0E10" w:rsidRPr="007A4D22">
        <w:rPr>
          <w:rFonts w:ascii="Times New Roman" w:hAnsi="Times New Roman"/>
          <w:sz w:val="24"/>
          <w:szCs w:val="24"/>
        </w:rPr>
        <w:t>1</w:t>
      </w:r>
      <w:r w:rsidR="00A819D6">
        <w:rPr>
          <w:rFonts w:ascii="Times New Roman" w:hAnsi="Times New Roman"/>
          <w:sz w:val="24"/>
          <w:szCs w:val="24"/>
        </w:rPr>
        <w:t>.</w:t>
      </w:r>
      <w:r w:rsidR="005B0E10" w:rsidRPr="007A4D22">
        <w:rPr>
          <w:rFonts w:ascii="Times New Roman" w:hAnsi="Times New Roman"/>
          <w:sz w:val="24"/>
          <w:szCs w:val="24"/>
        </w:rPr>
        <w:t xml:space="preserve"> </w:t>
      </w:r>
      <w:r w:rsidR="004D228F" w:rsidRPr="005B382A">
        <w:rPr>
          <w:rFonts w:ascii="Times New Roman" w:hAnsi="Times New Roman"/>
          <w:color w:val="000000"/>
          <w:sz w:val="24"/>
          <w:szCs w:val="24"/>
          <w:lang w:eastAsia="ru-RU"/>
        </w:rPr>
        <w:t xml:space="preserve">Промежуточная аттестация – это </w:t>
      </w:r>
      <w:r w:rsidR="004D228F">
        <w:rPr>
          <w:rFonts w:ascii="Times New Roman" w:hAnsi="Times New Roman"/>
          <w:color w:val="000000"/>
          <w:sz w:val="24"/>
          <w:szCs w:val="24"/>
          <w:lang w:eastAsia="ru-RU"/>
        </w:rPr>
        <w:t xml:space="preserve">установление уровня достижения результатов освоения учебных предметов, курсов, дисциплин (модулей), практик, профессиональных модулей </w:t>
      </w:r>
      <w:r w:rsidR="00E502E1">
        <w:rPr>
          <w:rFonts w:ascii="Times New Roman" w:hAnsi="Times New Roman"/>
          <w:color w:val="000000"/>
          <w:sz w:val="24"/>
          <w:szCs w:val="24"/>
          <w:lang w:eastAsia="ru-RU"/>
        </w:rPr>
        <w:t>предусмотренных образовательной</w:t>
      </w:r>
      <w:r w:rsidR="004D228F">
        <w:rPr>
          <w:rFonts w:ascii="Times New Roman" w:hAnsi="Times New Roman"/>
          <w:color w:val="000000"/>
          <w:sz w:val="24"/>
          <w:szCs w:val="24"/>
          <w:lang w:eastAsia="ru-RU"/>
        </w:rPr>
        <w:t xml:space="preserve"> программой. </w:t>
      </w:r>
    </w:p>
    <w:p w:rsidR="005B0E10" w:rsidRPr="007A4D22" w:rsidRDefault="004D228F" w:rsidP="004D228F">
      <w:pPr>
        <w:spacing w:after="0"/>
        <w:rPr>
          <w:rFonts w:ascii="Times New Roman" w:hAnsi="Times New Roman"/>
          <w:sz w:val="24"/>
          <w:szCs w:val="24"/>
        </w:rPr>
      </w:pPr>
      <w:r>
        <w:rPr>
          <w:rFonts w:ascii="Times New Roman" w:hAnsi="Times New Roman"/>
          <w:sz w:val="24"/>
          <w:szCs w:val="24"/>
        </w:rPr>
        <w:t xml:space="preserve">Формы, периодичность, сроки </w:t>
      </w:r>
      <w:r w:rsidR="005B0E10" w:rsidRPr="007A4D22">
        <w:rPr>
          <w:rFonts w:ascii="Times New Roman" w:hAnsi="Times New Roman"/>
          <w:sz w:val="24"/>
          <w:szCs w:val="24"/>
        </w:rPr>
        <w:t xml:space="preserve">и порядок проведения промежуточной аттестации обучающихся определяются Колледжем самостоятельно, </w:t>
      </w:r>
      <w:r w:rsidR="003543A0" w:rsidRPr="007A4D22">
        <w:rPr>
          <w:rFonts w:ascii="Times New Roman" w:hAnsi="Times New Roman"/>
          <w:sz w:val="24"/>
          <w:szCs w:val="24"/>
        </w:rPr>
        <w:t>в соответствии с учебным планом по специальности/профессии.</w:t>
      </w:r>
    </w:p>
    <w:p w:rsidR="004D228F" w:rsidRDefault="000A3F2A" w:rsidP="004D228F">
      <w:pPr>
        <w:shd w:val="clear" w:color="auto" w:fill="FFFFFF"/>
        <w:spacing w:after="0" w:line="240" w:lineRule="auto"/>
        <w:jc w:val="both"/>
        <w:rPr>
          <w:rFonts w:ascii="Times New Roman" w:hAnsi="Times New Roman"/>
          <w:color w:val="000000"/>
          <w:sz w:val="24"/>
          <w:szCs w:val="24"/>
          <w:lang w:eastAsia="ru-RU"/>
        </w:rPr>
      </w:pPr>
      <w:r w:rsidRPr="007A4D22">
        <w:rPr>
          <w:rFonts w:ascii="Times New Roman" w:hAnsi="Times New Roman"/>
          <w:sz w:val="24"/>
          <w:szCs w:val="24"/>
        </w:rPr>
        <w:t>2.2</w:t>
      </w:r>
      <w:r w:rsidR="00A819D6">
        <w:rPr>
          <w:rFonts w:ascii="Times New Roman" w:hAnsi="Times New Roman"/>
          <w:sz w:val="24"/>
          <w:szCs w:val="24"/>
        </w:rPr>
        <w:t>.</w:t>
      </w:r>
      <w:r w:rsidR="00376489" w:rsidRPr="007A4D22">
        <w:rPr>
          <w:rFonts w:ascii="Times New Roman" w:hAnsi="Times New Roman"/>
          <w:sz w:val="24"/>
          <w:szCs w:val="24"/>
        </w:rPr>
        <w:t xml:space="preserve"> </w:t>
      </w:r>
      <w:r w:rsidR="004D228F" w:rsidRPr="005B382A">
        <w:rPr>
          <w:rFonts w:ascii="Times New Roman" w:hAnsi="Times New Roman"/>
          <w:color w:val="000000"/>
          <w:sz w:val="24"/>
          <w:szCs w:val="24"/>
          <w:lang w:eastAsia="ru-RU"/>
        </w:rPr>
        <w:t>Цел</w:t>
      </w:r>
      <w:r w:rsidR="004D228F">
        <w:rPr>
          <w:rFonts w:ascii="Times New Roman" w:hAnsi="Times New Roman"/>
          <w:color w:val="000000"/>
          <w:sz w:val="24"/>
          <w:szCs w:val="24"/>
          <w:lang w:eastAsia="ru-RU"/>
        </w:rPr>
        <w:t>ями проведения</w:t>
      </w:r>
      <w:r w:rsidR="004D228F" w:rsidRPr="005B382A">
        <w:rPr>
          <w:rFonts w:ascii="Times New Roman" w:hAnsi="Times New Roman"/>
          <w:color w:val="000000"/>
          <w:sz w:val="24"/>
          <w:szCs w:val="24"/>
          <w:lang w:eastAsia="ru-RU"/>
        </w:rPr>
        <w:t xml:space="preserve"> </w:t>
      </w:r>
      <w:r w:rsidR="004D228F">
        <w:rPr>
          <w:rFonts w:ascii="Times New Roman" w:hAnsi="Times New Roman"/>
          <w:color w:val="000000"/>
          <w:sz w:val="24"/>
          <w:szCs w:val="24"/>
          <w:lang w:eastAsia="ru-RU"/>
        </w:rPr>
        <w:t xml:space="preserve">промежуточной </w:t>
      </w:r>
      <w:r w:rsidR="004D228F" w:rsidRPr="005B382A">
        <w:rPr>
          <w:rFonts w:ascii="Times New Roman" w:hAnsi="Times New Roman"/>
          <w:color w:val="000000"/>
          <w:sz w:val="24"/>
          <w:szCs w:val="24"/>
          <w:lang w:eastAsia="ru-RU"/>
        </w:rPr>
        <w:t>аттестации являются:</w:t>
      </w:r>
    </w:p>
    <w:p w:rsidR="004D228F" w:rsidRDefault="004D228F" w:rsidP="004D228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объективное у</w:t>
      </w:r>
      <w:r w:rsidRPr="005B382A">
        <w:rPr>
          <w:rFonts w:ascii="Times New Roman" w:hAnsi="Times New Roman"/>
          <w:color w:val="000000"/>
          <w:sz w:val="24"/>
          <w:szCs w:val="24"/>
          <w:lang w:eastAsia="ru-RU"/>
        </w:rPr>
        <w:t xml:space="preserve">становление фактического уровня </w:t>
      </w:r>
      <w:r>
        <w:rPr>
          <w:rFonts w:ascii="Times New Roman" w:hAnsi="Times New Roman"/>
          <w:color w:val="000000"/>
          <w:sz w:val="24"/>
          <w:szCs w:val="24"/>
          <w:lang w:eastAsia="ru-RU"/>
        </w:rPr>
        <w:t xml:space="preserve">освоения образовательной программы и достижения результатов освоения образовательной программы; </w:t>
      </w:r>
    </w:p>
    <w:p w:rsidR="004D228F" w:rsidRDefault="004D228F" w:rsidP="004D228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5B382A">
        <w:rPr>
          <w:rFonts w:ascii="Times New Roman" w:hAnsi="Times New Roman"/>
          <w:color w:val="000000"/>
          <w:sz w:val="24"/>
          <w:szCs w:val="24"/>
          <w:lang w:eastAsia="ru-RU"/>
        </w:rPr>
        <w:t xml:space="preserve">оотнесение этого уровня с требованиями </w:t>
      </w:r>
      <w:r>
        <w:rPr>
          <w:rFonts w:ascii="Times New Roman" w:hAnsi="Times New Roman"/>
          <w:color w:val="000000"/>
          <w:sz w:val="24"/>
          <w:szCs w:val="24"/>
          <w:lang w:eastAsia="ru-RU"/>
        </w:rPr>
        <w:t>ФГОС;</w:t>
      </w:r>
    </w:p>
    <w:p w:rsidR="004D228F" w:rsidRDefault="004D228F" w:rsidP="004D228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оценка достижений конкретного обучающегося, позволяющая выявить пробелы в освоении им образовательной программы и у</w:t>
      </w:r>
      <w:r w:rsidRPr="005A2524">
        <w:rPr>
          <w:rFonts w:ascii="Times New Roman" w:hAnsi="Times New Roman"/>
          <w:color w:val="000000"/>
          <w:sz w:val="24"/>
          <w:szCs w:val="24"/>
          <w:lang w:eastAsia="ru-RU"/>
        </w:rPr>
        <w:t>читывать индивидуальные</w:t>
      </w:r>
      <w:r w:rsidRPr="005A2524">
        <w:rPr>
          <w:rFonts w:ascii="Times New Roman" w:hAnsi="Times New Roman"/>
          <w:sz w:val="24"/>
          <w:szCs w:val="24"/>
          <w:lang w:eastAsia="ru-RU"/>
        </w:rPr>
        <w:t> </w:t>
      </w:r>
      <w:r w:rsidRPr="005A2524">
        <w:rPr>
          <w:rFonts w:ascii="Times New Roman" w:hAnsi="Times New Roman"/>
          <w:color w:val="000000"/>
          <w:sz w:val="24"/>
          <w:szCs w:val="24"/>
          <w:lang w:eastAsia="ru-RU"/>
        </w:rPr>
        <w:t xml:space="preserve">потребности </w:t>
      </w:r>
      <w:r>
        <w:rPr>
          <w:rFonts w:ascii="Times New Roman" w:hAnsi="Times New Roman"/>
          <w:color w:val="000000"/>
          <w:sz w:val="24"/>
          <w:szCs w:val="24"/>
          <w:lang w:eastAsia="ru-RU"/>
        </w:rPr>
        <w:t>об</w:t>
      </w:r>
      <w:r w:rsidRPr="005A252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5A2524">
        <w:rPr>
          <w:rFonts w:ascii="Times New Roman" w:hAnsi="Times New Roman"/>
          <w:color w:val="000000"/>
          <w:sz w:val="24"/>
          <w:szCs w:val="24"/>
          <w:lang w:eastAsia="ru-RU"/>
        </w:rPr>
        <w:t>щ</w:t>
      </w:r>
      <w:r>
        <w:rPr>
          <w:rFonts w:ascii="Times New Roman" w:hAnsi="Times New Roman"/>
          <w:color w:val="000000"/>
          <w:sz w:val="24"/>
          <w:szCs w:val="24"/>
          <w:lang w:eastAsia="ru-RU"/>
        </w:rPr>
        <w:t>е</w:t>
      </w:r>
      <w:r w:rsidRPr="005A2524">
        <w:rPr>
          <w:rFonts w:ascii="Times New Roman" w:hAnsi="Times New Roman"/>
          <w:color w:val="000000"/>
          <w:sz w:val="24"/>
          <w:szCs w:val="24"/>
          <w:lang w:eastAsia="ru-RU"/>
        </w:rPr>
        <w:t>гося</w:t>
      </w:r>
      <w:r>
        <w:rPr>
          <w:rFonts w:ascii="Times New Roman" w:hAnsi="Times New Roman"/>
          <w:color w:val="000000"/>
          <w:sz w:val="24"/>
          <w:szCs w:val="24"/>
          <w:lang w:eastAsia="ru-RU"/>
        </w:rPr>
        <w:t xml:space="preserve"> в осуществлении образовательной деятельности,</w:t>
      </w:r>
    </w:p>
    <w:p w:rsidR="004D228F" w:rsidRDefault="004D228F" w:rsidP="004D228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23622" w:rsidRPr="007A4D22" w:rsidRDefault="000A3F2A" w:rsidP="004D228F">
      <w:pPr>
        <w:spacing w:after="0"/>
        <w:rPr>
          <w:rFonts w:ascii="Times New Roman" w:hAnsi="Times New Roman"/>
          <w:sz w:val="24"/>
          <w:szCs w:val="24"/>
        </w:rPr>
      </w:pPr>
      <w:r w:rsidRPr="007A4D22">
        <w:rPr>
          <w:rFonts w:ascii="Times New Roman" w:hAnsi="Times New Roman"/>
          <w:sz w:val="24"/>
          <w:szCs w:val="24"/>
        </w:rPr>
        <w:t>2.3</w:t>
      </w:r>
      <w:r w:rsidR="00A819D6">
        <w:rPr>
          <w:rFonts w:ascii="Times New Roman" w:hAnsi="Times New Roman"/>
          <w:sz w:val="24"/>
          <w:szCs w:val="24"/>
        </w:rPr>
        <w:t>.</w:t>
      </w:r>
      <w:r w:rsidRPr="007A4D22">
        <w:rPr>
          <w:rFonts w:ascii="Times New Roman" w:eastAsia="Times New Roman" w:hAnsi="Times New Roman"/>
          <w:bCs/>
          <w:sz w:val="24"/>
          <w:szCs w:val="24"/>
          <w:lang w:eastAsia="ru-RU"/>
        </w:rPr>
        <w:t xml:space="preserve"> </w:t>
      </w:r>
      <w:r w:rsidR="005B0E10" w:rsidRPr="007A4D22">
        <w:rPr>
          <w:rFonts w:ascii="Times New Roman" w:eastAsia="Times New Roman" w:hAnsi="Times New Roman"/>
          <w:bCs/>
          <w:sz w:val="24"/>
          <w:szCs w:val="24"/>
          <w:lang w:eastAsia="ru-RU"/>
        </w:rPr>
        <w:t xml:space="preserve"> </w:t>
      </w:r>
      <w:r w:rsidR="00823622" w:rsidRPr="007A4D22">
        <w:rPr>
          <w:rFonts w:ascii="Times New Roman" w:hAnsi="Times New Roman"/>
          <w:sz w:val="24"/>
          <w:szCs w:val="24"/>
        </w:rPr>
        <w:t>Формами промежуточной аттестации являются:</w:t>
      </w:r>
    </w:p>
    <w:p w:rsidR="003543A0" w:rsidRPr="007A4D22" w:rsidRDefault="00A819D6" w:rsidP="004D228F">
      <w:pPr>
        <w:spacing w:after="0"/>
        <w:rPr>
          <w:rFonts w:ascii="Times New Roman" w:hAnsi="Times New Roman"/>
          <w:sz w:val="24"/>
          <w:szCs w:val="24"/>
        </w:rPr>
      </w:pPr>
      <w:r>
        <w:rPr>
          <w:rFonts w:ascii="Times New Roman" w:hAnsi="Times New Roman"/>
          <w:sz w:val="24"/>
          <w:szCs w:val="24"/>
        </w:rPr>
        <w:t>-э</w:t>
      </w:r>
      <w:r w:rsidR="00823622" w:rsidRPr="007A4D22">
        <w:rPr>
          <w:rFonts w:ascii="Times New Roman" w:hAnsi="Times New Roman"/>
          <w:sz w:val="24"/>
          <w:szCs w:val="24"/>
        </w:rPr>
        <w:t>кзамен по профессиональному модулю</w:t>
      </w:r>
      <w:r w:rsidR="00B55C08" w:rsidRPr="007A4D22">
        <w:rPr>
          <w:rFonts w:ascii="Times New Roman" w:hAnsi="Times New Roman"/>
          <w:sz w:val="24"/>
          <w:szCs w:val="24"/>
        </w:rPr>
        <w:t xml:space="preserve">; </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 xml:space="preserve">- </w:t>
      </w:r>
      <w:r w:rsidR="00A819D6">
        <w:rPr>
          <w:rFonts w:ascii="Times New Roman" w:hAnsi="Times New Roman"/>
          <w:sz w:val="24"/>
          <w:szCs w:val="24"/>
        </w:rPr>
        <w:t>к</w:t>
      </w:r>
      <w:r w:rsidRPr="007A4D22">
        <w:rPr>
          <w:rFonts w:ascii="Times New Roman" w:hAnsi="Times New Roman"/>
          <w:sz w:val="24"/>
          <w:szCs w:val="24"/>
        </w:rPr>
        <w:t>валификационный экзамен по профессиональному модулю</w:t>
      </w:r>
      <w:r w:rsidR="003543A0" w:rsidRPr="007A4D22">
        <w:rPr>
          <w:rFonts w:ascii="Times New Roman" w:hAnsi="Times New Roman"/>
          <w:sz w:val="24"/>
          <w:szCs w:val="24"/>
        </w:rPr>
        <w:t xml:space="preserve"> (в</w:t>
      </w:r>
      <w:r w:rsidR="0065254C">
        <w:rPr>
          <w:rFonts w:ascii="Times New Roman" w:hAnsi="Times New Roman"/>
          <w:sz w:val="24"/>
          <w:szCs w:val="24"/>
        </w:rPr>
        <w:t xml:space="preserve"> случае получения квалификации</w:t>
      </w:r>
      <w:r w:rsidR="003543A0" w:rsidRPr="007A4D22">
        <w:rPr>
          <w:rFonts w:ascii="Times New Roman" w:hAnsi="Times New Roman"/>
          <w:sz w:val="24"/>
          <w:szCs w:val="24"/>
        </w:rPr>
        <w:t xml:space="preserve"> по профессии рабочего, должности служащего в рамках вида профессиональной деятельности (или соответствующего профессионального модуля))</w:t>
      </w:r>
      <w:r w:rsidRPr="007A4D22">
        <w:rPr>
          <w:rFonts w:ascii="Times New Roman" w:hAnsi="Times New Roman"/>
          <w:sz w:val="24"/>
          <w:szCs w:val="24"/>
        </w:rPr>
        <w:t>;</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 xml:space="preserve">- </w:t>
      </w:r>
      <w:r w:rsidR="00A819D6">
        <w:rPr>
          <w:rFonts w:ascii="Times New Roman" w:hAnsi="Times New Roman"/>
          <w:sz w:val="24"/>
          <w:szCs w:val="24"/>
        </w:rPr>
        <w:t>э</w:t>
      </w:r>
      <w:r w:rsidRPr="007A4D22">
        <w:rPr>
          <w:rFonts w:ascii="Times New Roman" w:hAnsi="Times New Roman"/>
          <w:sz w:val="24"/>
          <w:szCs w:val="24"/>
        </w:rPr>
        <w:t>кзамен по дисциплине, междисциплинарному курсу;</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 xml:space="preserve">- </w:t>
      </w:r>
      <w:r w:rsidR="00A819D6">
        <w:rPr>
          <w:rFonts w:ascii="Times New Roman" w:hAnsi="Times New Roman"/>
          <w:sz w:val="24"/>
          <w:szCs w:val="24"/>
        </w:rPr>
        <w:t>з</w:t>
      </w:r>
      <w:r w:rsidRPr="007A4D22">
        <w:rPr>
          <w:rFonts w:ascii="Times New Roman" w:hAnsi="Times New Roman"/>
          <w:sz w:val="24"/>
          <w:szCs w:val="24"/>
        </w:rPr>
        <w:t>ачет по дисциплине, междисциплинарному курсу, практике;</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 xml:space="preserve">- </w:t>
      </w:r>
      <w:r w:rsidR="00A819D6">
        <w:rPr>
          <w:rFonts w:ascii="Times New Roman" w:hAnsi="Times New Roman"/>
          <w:sz w:val="24"/>
          <w:szCs w:val="24"/>
        </w:rPr>
        <w:t>д</w:t>
      </w:r>
      <w:r w:rsidRPr="007A4D22">
        <w:rPr>
          <w:rFonts w:ascii="Times New Roman" w:hAnsi="Times New Roman"/>
          <w:sz w:val="24"/>
          <w:szCs w:val="24"/>
        </w:rPr>
        <w:t>ифференцированный зачет по дисциплине, междисциплинарному курсу, практике;</w:t>
      </w:r>
    </w:p>
    <w:p w:rsidR="00B55C08" w:rsidRPr="007A4D22" w:rsidRDefault="00B55C08" w:rsidP="004D228F">
      <w:pPr>
        <w:spacing w:after="0"/>
        <w:rPr>
          <w:rFonts w:ascii="Times New Roman" w:hAnsi="Times New Roman"/>
          <w:sz w:val="24"/>
          <w:szCs w:val="24"/>
        </w:rPr>
      </w:pPr>
      <w:r w:rsidRPr="007A4D22">
        <w:rPr>
          <w:rFonts w:ascii="Times New Roman" w:hAnsi="Times New Roman"/>
          <w:sz w:val="24"/>
          <w:szCs w:val="24"/>
        </w:rPr>
        <w:t xml:space="preserve">- </w:t>
      </w:r>
      <w:r w:rsidR="00A819D6">
        <w:rPr>
          <w:rFonts w:ascii="Times New Roman" w:hAnsi="Times New Roman"/>
          <w:sz w:val="24"/>
          <w:szCs w:val="24"/>
        </w:rPr>
        <w:t>к</w:t>
      </w:r>
      <w:r w:rsidRPr="007A4D22">
        <w:rPr>
          <w:rFonts w:ascii="Times New Roman" w:hAnsi="Times New Roman"/>
          <w:sz w:val="24"/>
          <w:szCs w:val="24"/>
        </w:rPr>
        <w:t>омплексный экзамен по профессиональным модулям;</w:t>
      </w:r>
    </w:p>
    <w:p w:rsidR="00B55C08" w:rsidRPr="007A4D22" w:rsidRDefault="00B55C08" w:rsidP="004D228F">
      <w:pPr>
        <w:spacing w:after="0"/>
        <w:rPr>
          <w:rFonts w:ascii="Times New Roman" w:hAnsi="Times New Roman"/>
          <w:sz w:val="24"/>
          <w:szCs w:val="24"/>
        </w:rPr>
      </w:pPr>
      <w:r w:rsidRPr="007A4D22">
        <w:rPr>
          <w:rFonts w:ascii="Times New Roman" w:hAnsi="Times New Roman"/>
          <w:sz w:val="24"/>
          <w:szCs w:val="24"/>
        </w:rPr>
        <w:t>-</w:t>
      </w:r>
      <w:r w:rsidR="00A819D6">
        <w:rPr>
          <w:rFonts w:ascii="Times New Roman" w:hAnsi="Times New Roman"/>
          <w:sz w:val="24"/>
          <w:szCs w:val="24"/>
        </w:rPr>
        <w:t>к</w:t>
      </w:r>
      <w:r w:rsidRPr="007A4D22">
        <w:rPr>
          <w:rFonts w:ascii="Times New Roman" w:hAnsi="Times New Roman"/>
          <w:sz w:val="24"/>
          <w:szCs w:val="24"/>
        </w:rPr>
        <w:t>омплексный экзамен по дисциплинам или междисциплинарным курсам;</w:t>
      </w:r>
    </w:p>
    <w:p w:rsidR="00B55C08" w:rsidRPr="007A4D22" w:rsidRDefault="00B55C08" w:rsidP="004D228F">
      <w:pPr>
        <w:spacing w:after="0"/>
        <w:rPr>
          <w:rFonts w:ascii="Times New Roman" w:hAnsi="Times New Roman"/>
          <w:sz w:val="24"/>
          <w:szCs w:val="24"/>
        </w:rPr>
      </w:pPr>
      <w:r w:rsidRPr="007A4D22">
        <w:rPr>
          <w:rFonts w:ascii="Times New Roman" w:hAnsi="Times New Roman"/>
          <w:sz w:val="24"/>
          <w:szCs w:val="24"/>
        </w:rPr>
        <w:t xml:space="preserve">- </w:t>
      </w:r>
      <w:r w:rsidR="00A819D6">
        <w:rPr>
          <w:rFonts w:ascii="Times New Roman" w:hAnsi="Times New Roman"/>
          <w:sz w:val="24"/>
          <w:szCs w:val="24"/>
        </w:rPr>
        <w:t>к</w:t>
      </w:r>
      <w:r w:rsidRPr="007A4D22">
        <w:rPr>
          <w:rFonts w:ascii="Times New Roman" w:hAnsi="Times New Roman"/>
          <w:sz w:val="24"/>
          <w:szCs w:val="24"/>
        </w:rPr>
        <w:t xml:space="preserve">омплексный </w:t>
      </w:r>
      <w:r w:rsidR="00D87659" w:rsidRPr="007A4D22">
        <w:rPr>
          <w:rFonts w:ascii="Times New Roman" w:hAnsi="Times New Roman"/>
          <w:sz w:val="24"/>
          <w:szCs w:val="24"/>
        </w:rPr>
        <w:t>дифференцированный зачет</w:t>
      </w:r>
      <w:r w:rsidR="003543A0" w:rsidRPr="007A4D22">
        <w:rPr>
          <w:rFonts w:ascii="Times New Roman" w:hAnsi="Times New Roman"/>
          <w:sz w:val="24"/>
          <w:szCs w:val="24"/>
        </w:rPr>
        <w:t>/зачет</w:t>
      </w:r>
      <w:r w:rsidR="00D87659" w:rsidRPr="007A4D22">
        <w:rPr>
          <w:rFonts w:ascii="Times New Roman" w:hAnsi="Times New Roman"/>
          <w:sz w:val="24"/>
          <w:szCs w:val="24"/>
        </w:rPr>
        <w:t xml:space="preserve"> по дисциплинам, междисциплинарным курсам, учебным и производственным практикам;</w:t>
      </w:r>
    </w:p>
    <w:p w:rsidR="00376489" w:rsidRPr="007A4D22" w:rsidRDefault="000A3F2A" w:rsidP="004D228F">
      <w:pPr>
        <w:spacing w:after="0"/>
        <w:rPr>
          <w:rFonts w:ascii="Times New Roman" w:hAnsi="Times New Roman"/>
          <w:sz w:val="24"/>
          <w:szCs w:val="24"/>
        </w:rPr>
      </w:pPr>
      <w:r w:rsidRPr="007A4D22">
        <w:rPr>
          <w:rFonts w:ascii="Times New Roman" w:hAnsi="Times New Roman"/>
          <w:sz w:val="24"/>
          <w:szCs w:val="24"/>
        </w:rPr>
        <w:t>2.</w:t>
      </w:r>
      <w:r w:rsidR="00590AE7" w:rsidRPr="007A4D22">
        <w:rPr>
          <w:rFonts w:ascii="Times New Roman" w:hAnsi="Times New Roman"/>
          <w:sz w:val="24"/>
          <w:szCs w:val="24"/>
        </w:rPr>
        <w:t>4</w:t>
      </w:r>
      <w:r w:rsidR="00A819D6">
        <w:rPr>
          <w:rFonts w:ascii="Times New Roman" w:hAnsi="Times New Roman"/>
          <w:sz w:val="24"/>
          <w:szCs w:val="24"/>
        </w:rPr>
        <w:t>.</w:t>
      </w:r>
      <w:r w:rsidRPr="007A4D22">
        <w:rPr>
          <w:rFonts w:ascii="Times New Roman" w:hAnsi="Times New Roman"/>
          <w:sz w:val="24"/>
          <w:szCs w:val="24"/>
        </w:rPr>
        <w:t xml:space="preserve"> </w:t>
      </w:r>
      <w:r w:rsidR="00376489" w:rsidRPr="007A4D22">
        <w:rPr>
          <w:rFonts w:ascii="Times New Roman" w:hAnsi="Times New Roman"/>
          <w:sz w:val="24"/>
          <w:szCs w:val="24"/>
        </w:rPr>
        <w:t xml:space="preserve"> Конкретные формы и процедуры промежуточной аттестации по </w:t>
      </w:r>
      <w:r w:rsidR="003543A0" w:rsidRPr="007A4D22">
        <w:rPr>
          <w:rFonts w:ascii="Times New Roman" w:hAnsi="Times New Roman"/>
          <w:sz w:val="24"/>
          <w:szCs w:val="24"/>
        </w:rPr>
        <w:t>учебным</w:t>
      </w:r>
      <w:r w:rsidR="00376489" w:rsidRPr="007A4D22">
        <w:rPr>
          <w:rFonts w:ascii="Times New Roman" w:hAnsi="Times New Roman"/>
          <w:sz w:val="24"/>
          <w:szCs w:val="24"/>
        </w:rPr>
        <w:t xml:space="preserve"> дисциплин</w:t>
      </w:r>
      <w:r w:rsidR="003543A0" w:rsidRPr="007A4D22">
        <w:rPr>
          <w:rFonts w:ascii="Times New Roman" w:hAnsi="Times New Roman"/>
          <w:sz w:val="24"/>
          <w:szCs w:val="24"/>
        </w:rPr>
        <w:t>ам</w:t>
      </w:r>
      <w:r w:rsidR="00376489" w:rsidRPr="007A4D22">
        <w:rPr>
          <w:rFonts w:ascii="Times New Roman" w:hAnsi="Times New Roman"/>
          <w:sz w:val="24"/>
          <w:szCs w:val="24"/>
        </w:rPr>
        <w:t xml:space="preserve"> и профессиональн</w:t>
      </w:r>
      <w:r w:rsidR="003543A0" w:rsidRPr="007A4D22">
        <w:rPr>
          <w:rFonts w:ascii="Times New Roman" w:hAnsi="Times New Roman"/>
          <w:sz w:val="24"/>
          <w:szCs w:val="24"/>
        </w:rPr>
        <w:t>ым</w:t>
      </w:r>
      <w:r w:rsidR="00376489" w:rsidRPr="007A4D22">
        <w:rPr>
          <w:rFonts w:ascii="Times New Roman" w:hAnsi="Times New Roman"/>
          <w:sz w:val="24"/>
          <w:szCs w:val="24"/>
        </w:rPr>
        <w:t xml:space="preserve"> модул</w:t>
      </w:r>
      <w:r w:rsidR="003543A0" w:rsidRPr="007A4D22">
        <w:rPr>
          <w:rFonts w:ascii="Times New Roman" w:hAnsi="Times New Roman"/>
          <w:sz w:val="24"/>
          <w:szCs w:val="24"/>
        </w:rPr>
        <w:t>ям</w:t>
      </w:r>
      <w:r w:rsidR="00376489" w:rsidRPr="007A4D22">
        <w:rPr>
          <w:rFonts w:ascii="Times New Roman" w:hAnsi="Times New Roman"/>
          <w:sz w:val="24"/>
          <w:szCs w:val="24"/>
        </w:rPr>
        <w:t xml:space="preserve"> </w:t>
      </w:r>
      <w:r w:rsidR="00590AE7" w:rsidRPr="007A4D22">
        <w:rPr>
          <w:rFonts w:ascii="Times New Roman" w:hAnsi="Times New Roman"/>
          <w:sz w:val="24"/>
          <w:szCs w:val="24"/>
        </w:rPr>
        <w:t xml:space="preserve">в рамках каждого семестра </w:t>
      </w:r>
      <w:r w:rsidR="00376489" w:rsidRPr="007A4D22">
        <w:rPr>
          <w:rFonts w:ascii="Times New Roman" w:hAnsi="Times New Roman"/>
          <w:sz w:val="24"/>
          <w:szCs w:val="24"/>
        </w:rPr>
        <w:t xml:space="preserve"> </w:t>
      </w:r>
      <w:r w:rsidR="00590AE7" w:rsidRPr="007A4D22">
        <w:rPr>
          <w:rFonts w:ascii="Times New Roman" w:hAnsi="Times New Roman"/>
          <w:sz w:val="24"/>
          <w:szCs w:val="24"/>
        </w:rPr>
        <w:t>указ</w:t>
      </w:r>
      <w:r w:rsidR="003543A0" w:rsidRPr="007A4D22">
        <w:rPr>
          <w:rFonts w:ascii="Times New Roman" w:hAnsi="Times New Roman"/>
          <w:sz w:val="24"/>
          <w:szCs w:val="24"/>
        </w:rPr>
        <w:t>ываются</w:t>
      </w:r>
      <w:r w:rsidR="00590AE7" w:rsidRPr="007A4D22">
        <w:rPr>
          <w:rFonts w:ascii="Times New Roman" w:hAnsi="Times New Roman"/>
          <w:sz w:val="24"/>
          <w:szCs w:val="24"/>
        </w:rPr>
        <w:t xml:space="preserve"> в учебном плане по специальности/профессии и </w:t>
      </w:r>
      <w:r w:rsidR="00376489" w:rsidRPr="007A4D22">
        <w:rPr>
          <w:rFonts w:ascii="Times New Roman" w:hAnsi="Times New Roman"/>
          <w:sz w:val="24"/>
          <w:szCs w:val="24"/>
        </w:rPr>
        <w:t>доводятся до сведения обучающихся в течение первых двух месяцев от начала обучения.</w:t>
      </w:r>
    </w:p>
    <w:p w:rsidR="00482749" w:rsidRPr="007A4D22" w:rsidRDefault="000A3F2A" w:rsidP="004D228F">
      <w:pPr>
        <w:spacing w:after="0"/>
        <w:rPr>
          <w:rFonts w:ascii="Times New Roman" w:hAnsi="Times New Roman"/>
          <w:sz w:val="24"/>
          <w:szCs w:val="24"/>
        </w:rPr>
      </w:pPr>
      <w:r w:rsidRPr="007A4D22">
        <w:rPr>
          <w:rFonts w:ascii="Times New Roman" w:hAnsi="Times New Roman"/>
          <w:sz w:val="24"/>
          <w:szCs w:val="24"/>
        </w:rPr>
        <w:lastRenderedPageBreak/>
        <w:t>2.</w:t>
      </w:r>
      <w:r w:rsidR="00590AE7" w:rsidRPr="007A4D22">
        <w:rPr>
          <w:rFonts w:ascii="Times New Roman" w:hAnsi="Times New Roman"/>
          <w:sz w:val="24"/>
          <w:szCs w:val="24"/>
        </w:rPr>
        <w:t>5</w:t>
      </w:r>
      <w:r w:rsidR="00A819D6">
        <w:rPr>
          <w:rFonts w:ascii="Times New Roman" w:hAnsi="Times New Roman"/>
          <w:sz w:val="24"/>
          <w:szCs w:val="24"/>
        </w:rPr>
        <w:t>.</w:t>
      </w:r>
      <w:r w:rsidRPr="007A4D22">
        <w:rPr>
          <w:rFonts w:ascii="Times New Roman" w:hAnsi="Times New Roman"/>
          <w:sz w:val="24"/>
          <w:szCs w:val="24"/>
        </w:rPr>
        <w:t xml:space="preserve"> </w:t>
      </w:r>
      <w:r w:rsidR="00376489" w:rsidRPr="007A4D22">
        <w:rPr>
          <w:rFonts w:ascii="Times New Roman" w:hAnsi="Times New Roman"/>
          <w:sz w:val="24"/>
          <w:szCs w:val="24"/>
        </w:rPr>
        <w:t xml:space="preserve"> </w:t>
      </w:r>
      <w:r w:rsidR="00482749" w:rsidRPr="007A4D22">
        <w:rPr>
          <w:rFonts w:ascii="Times New Roman" w:hAnsi="Times New Roman"/>
          <w:sz w:val="24"/>
          <w:szCs w:val="24"/>
        </w:rPr>
        <w:t xml:space="preserve">Количество  экзаменов, проводимых, в учебном году - не более 8 экзаменов. Количество зачётов не более 10 в год. В указанное количество не входят экзамены и зачеты по физической культуре и факультативным учебным курсам, дисциплинам (модулям). </w:t>
      </w:r>
    </w:p>
    <w:p w:rsidR="00046EFA" w:rsidRPr="007A4D22" w:rsidRDefault="00482749" w:rsidP="004D228F">
      <w:pPr>
        <w:autoSpaceDE w:val="0"/>
        <w:autoSpaceDN w:val="0"/>
        <w:adjustRightInd w:val="0"/>
        <w:spacing w:after="0"/>
        <w:rPr>
          <w:rFonts w:ascii="Times New Roman" w:hAnsi="Times New Roman"/>
          <w:sz w:val="24"/>
          <w:szCs w:val="24"/>
        </w:rPr>
      </w:pPr>
      <w:r w:rsidRPr="007A4D22">
        <w:rPr>
          <w:rFonts w:ascii="Times New Roman" w:hAnsi="Times New Roman"/>
          <w:sz w:val="24"/>
          <w:szCs w:val="24"/>
        </w:rPr>
        <w:t>2.6</w:t>
      </w:r>
      <w:r w:rsidR="00A819D6">
        <w:rPr>
          <w:rFonts w:ascii="Times New Roman" w:hAnsi="Times New Roman"/>
          <w:sz w:val="24"/>
          <w:szCs w:val="24"/>
        </w:rPr>
        <w:t>.</w:t>
      </w:r>
      <w:r w:rsidRPr="007A4D22">
        <w:rPr>
          <w:rFonts w:ascii="Times New Roman" w:hAnsi="Times New Roman"/>
          <w:sz w:val="24"/>
          <w:szCs w:val="24"/>
        </w:rPr>
        <w:t xml:space="preserve"> </w:t>
      </w:r>
      <w:r w:rsidR="00376489" w:rsidRPr="007A4D22">
        <w:rPr>
          <w:rFonts w:ascii="Times New Roman" w:hAnsi="Times New Roman"/>
          <w:sz w:val="24"/>
          <w:szCs w:val="24"/>
        </w:rPr>
        <w:t xml:space="preserve">Для аттестации обучающихся на соответствие их персональных достижений поэтапным требованиям соответствующей ППССЗ, ППКРСС создаются фонды </w:t>
      </w:r>
      <w:r w:rsidR="00A27A0E" w:rsidRPr="007A4D22">
        <w:rPr>
          <w:rFonts w:ascii="Times New Roman" w:hAnsi="Times New Roman"/>
          <w:sz w:val="24"/>
          <w:szCs w:val="24"/>
        </w:rPr>
        <w:t xml:space="preserve">   </w:t>
      </w:r>
      <w:r w:rsidR="00376489" w:rsidRPr="007A4D22">
        <w:rPr>
          <w:rFonts w:ascii="Times New Roman" w:hAnsi="Times New Roman"/>
          <w:sz w:val="24"/>
          <w:szCs w:val="24"/>
        </w:rPr>
        <w:t xml:space="preserve">оценочных средств, позволяющие оценить знания, умения и освоенные компетенции, разрабатываемые </w:t>
      </w:r>
      <w:r w:rsidR="00615AB3" w:rsidRPr="007A4D22">
        <w:rPr>
          <w:rFonts w:ascii="Times New Roman" w:hAnsi="Times New Roman"/>
          <w:sz w:val="24"/>
          <w:szCs w:val="24"/>
        </w:rPr>
        <w:t>Колледжем</w:t>
      </w:r>
      <w:r w:rsidR="00376489" w:rsidRPr="007A4D22">
        <w:rPr>
          <w:rFonts w:ascii="Times New Roman" w:hAnsi="Times New Roman"/>
          <w:sz w:val="24"/>
          <w:szCs w:val="24"/>
        </w:rPr>
        <w:t xml:space="preserve"> самостоятельно.</w:t>
      </w:r>
      <w:r w:rsidR="00046EFA" w:rsidRPr="007A4D22">
        <w:rPr>
          <w:rFonts w:ascii="Times New Roman" w:hAnsi="Times New Roman"/>
          <w:sz w:val="24"/>
          <w:szCs w:val="24"/>
        </w:rPr>
        <w:t xml:space="preserve"> Оценочные средства разрабатываются преподавателями, мастерами производственного обучения; ежегодно рассматриваются на заседаниях предметных цикловых комиссий, утверждаются:</w:t>
      </w:r>
    </w:p>
    <w:p w:rsidR="00046EFA" w:rsidRPr="007A4D22" w:rsidRDefault="00046EFA" w:rsidP="004D228F">
      <w:pPr>
        <w:autoSpaceDE w:val="0"/>
        <w:autoSpaceDN w:val="0"/>
        <w:adjustRightInd w:val="0"/>
        <w:spacing w:after="0"/>
        <w:rPr>
          <w:rFonts w:ascii="Times New Roman" w:hAnsi="Times New Roman"/>
          <w:sz w:val="24"/>
          <w:szCs w:val="24"/>
        </w:rPr>
      </w:pPr>
      <w:r w:rsidRPr="007A4D22">
        <w:rPr>
          <w:rFonts w:ascii="Times New Roman" w:hAnsi="Times New Roman"/>
          <w:sz w:val="24"/>
          <w:szCs w:val="24"/>
        </w:rPr>
        <w:t>- заместителем директора по УР</w:t>
      </w:r>
      <w:r w:rsidR="003543A0" w:rsidRPr="007A4D22">
        <w:rPr>
          <w:rFonts w:ascii="Times New Roman" w:hAnsi="Times New Roman"/>
          <w:sz w:val="24"/>
          <w:szCs w:val="24"/>
        </w:rPr>
        <w:t xml:space="preserve"> </w:t>
      </w:r>
      <w:r w:rsidRPr="007A4D22">
        <w:rPr>
          <w:rFonts w:ascii="Times New Roman" w:hAnsi="Times New Roman"/>
          <w:sz w:val="24"/>
          <w:szCs w:val="24"/>
        </w:rPr>
        <w:t>- для дисциплин,</w:t>
      </w:r>
    </w:p>
    <w:p w:rsidR="00376489" w:rsidRPr="007A4D22" w:rsidRDefault="00046EFA" w:rsidP="004D228F">
      <w:pPr>
        <w:autoSpaceDE w:val="0"/>
        <w:autoSpaceDN w:val="0"/>
        <w:adjustRightInd w:val="0"/>
        <w:spacing w:after="0"/>
        <w:rPr>
          <w:rFonts w:ascii="Times New Roman" w:hAnsi="Times New Roman"/>
          <w:sz w:val="24"/>
          <w:szCs w:val="24"/>
        </w:rPr>
      </w:pPr>
      <w:r w:rsidRPr="007A4D22">
        <w:rPr>
          <w:rFonts w:ascii="Times New Roman" w:hAnsi="Times New Roman"/>
          <w:sz w:val="24"/>
          <w:szCs w:val="24"/>
        </w:rPr>
        <w:t>- заместителем директора по УПР</w:t>
      </w:r>
      <w:r w:rsidR="003543A0" w:rsidRPr="007A4D22">
        <w:rPr>
          <w:rFonts w:ascii="Times New Roman" w:hAnsi="Times New Roman"/>
          <w:sz w:val="24"/>
          <w:szCs w:val="24"/>
        </w:rPr>
        <w:t xml:space="preserve"> </w:t>
      </w:r>
      <w:r w:rsidRPr="007A4D22">
        <w:rPr>
          <w:rFonts w:ascii="Times New Roman" w:hAnsi="Times New Roman"/>
          <w:sz w:val="24"/>
          <w:szCs w:val="24"/>
        </w:rPr>
        <w:t xml:space="preserve">- для </w:t>
      </w:r>
      <w:r w:rsidR="00931369" w:rsidRPr="007A4D22">
        <w:rPr>
          <w:rFonts w:ascii="Times New Roman" w:hAnsi="Times New Roman"/>
          <w:sz w:val="24"/>
          <w:szCs w:val="24"/>
        </w:rPr>
        <w:t>междисциплинарных</w:t>
      </w:r>
      <w:r w:rsidRPr="007A4D22">
        <w:rPr>
          <w:rFonts w:ascii="Times New Roman" w:hAnsi="Times New Roman"/>
          <w:sz w:val="24"/>
          <w:szCs w:val="24"/>
        </w:rPr>
        <w:t xml:space="preserve"> курсов, </w:t>
      </w:r>
      <w:r w:rsidR="00931369" w:rsidRPr="007A4D22">
        <w:rPr>
          <w:rFonts w:ascii="Times New Roman" w:hAnsi="Times New Roman"/>
          <w:sz w:val="24"/>
          <w:szCs w:val="24"/>
        </w:rPr>
        <w:t xml:space="preserve">учебных и производственных </w:t>
      </w:r>
      <w:r w:rsidRPr="007A4D22">
        <w:rPr>
          <w:rFonts w:ascii="Times New Roman" w:hAnsi="Times New Roman"/>
          <w:sz w:val="24"/>
          <w:szCs w:val="24"/>
        </w:rPr>
        <w:t>практик и профессиональных модулей</w:t>
      </w:r>
      <w:r w:rsidR="00931369" w:rsidRPr="007A4D22">
        <w:rPr>
          <w:rFonts w:ascii="Times New Roman" w:hAnsi="Times New Roman"/>
          <w:sz w:val="24"/>
          <w:szCs w:val="24"/>
        </w:rPr>
        <w:t xml:space="preserve"> (после предварительного заключения работодателей)</w:t>
      </w:r>
      <w:r w:rsidRPr="007A4D22">
        <w:rPr>
          <w:rFonts w:ascii="Times New Roman" w:hAnsi="Times New Roman"/>
          <w:sz w:val="24"/>
          <w:szCs w:val="24"/>
        </w:rPr>
        <w:t xml:space="preserve">. </w:t>
      </w:r>
    </w:p>
    <w:p w:rsidR="005B503A" w:rsidRPr="007A4D22" w:rsidRDefault="000A3F2A" w:rsidP="004D228F">
      <w:pPr>
        <w:spacing w:after="0"/>
        <w:rPr>
          <w:rFonts w:ascii="Times New Roman" w:hAnsi="Times New Roman"/>
          <w:sz w:val="24"/>
          <w:szCs w:val="24"/>
        </w:rPr>
      </w:pPr>
      <w:r w:rsidRPr="007A4D22">
        <w:rPr>
          <w:rFonts w:ascii="Times New Roman" w:hAnsi="Times New Roman"/>
          <w:sz w:val="24"/>
          <w:szCs w:val="24"/>
        </w:rPr>
        <w:t>2.</w:t>
      </w:r>
      <w:r w:rsidR="00482749" w:rsidRPr="007A4D22">
        <w:rPr>
          <w:rFonts w:ascii="Times New Roman" w:hAnsi="Times New Roman"/>
          <w:sz w:val="24"/>
          <w:szCs w:val="24"/>
        </w:rPr>
        <w:t>7</w:t>
      </w:r>
      <w:r w:rsidR="00A819D6">
        <w:rPr>
          <w:rFonts w:ascii="Times New Roman" w:hAnsi="Times New Roman"/>
          <w:sz w:val="24"/>
          <w:szCs w:val="24"/>
        </w:rPr>
        <w:t>.</w:t>
      </w:r>
      <w:r w:rsidRPr="007A4D22">
        <w:rPr>
          <w:rFonts w:ascii="Times New Roman" w:hAnsi="Times New Roman"/>
          <w:sz w:val="24"/>
          <w:szCs w:val="24"/>
        </w:rPr>
        <w:t xml:space="preserve">  </w:t>
      </w:r>
      <w:r w:rsidR="005B503A" w:rsidRPr="007A4D22">
        <w:rPr>
          <w:rFonts w:ascii="Times New Roman" w:hAnsi="Times New Roman"/>
          <w:sz w:val="24"/>
          <w:szCs w:val="24"/>
        </w:rPr>
        <w:t>Результаты промежуточной аттестации по дисциплинам (модулям) оцениваются в баллах:</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- 5 (отлично),</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 xml:space="preserve">- 4 (хорошо), </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 xml:space="preserve">- 3 (удовлетворительно), </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 xml:space="preserve">- 2 (неудовлетворительно). </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Зачёты оцениваются отметками:</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 «зачтено»,</w:t>
      </w:r>
    </w:p>
    <w:p w:rsidR="005B503A" w:rsidRPr="007A4D22" w:rsidRDefault="005B503A" w:rsidP="004D228F">
      <w:pPr>
        <w:spacing w:after="0"/>
        <w:rPr>
          <w:rFonts w:ascii="Times New Roman" w:hAnsi="Times New Roman"/>
          <w:sz w:val="24"/>
          <w:szCs w:val="24"/>
        </w:rPr>
      </w:pPr>
      <w:r w:rsidRPr="007A4D22">
        <w:rPr>
          <w:rFonts w:ascii="Times New Roman" w:hAnsi="Times New Roman"/>
          <w:sz w:val="24"/>
          <w:szCs w:val="24"/>
        </w:rPr>
        <w:t>- «не зачтено».</w:t>
      </w:r>
    </w:p>
    <w:p w:rsidR="005B503A" w:rsidRPr="007A4D22" w:rsidRDefault="000A3F2A" w:rsidP="004D228F">
      <w:pPr>
        <w:spacing w:after="0"/>
        <w:rPr>
          <w:rFonts w:ascii="Times New Roman" w:hAnsi="Times New Roman"/>
          <w:sz w:val="24"/>
          <w:szCs w:val="24"/>
        </w:rPr>
      </w:pPr>
      <w:r w:rsidRPr="007A4D22">
        <w:rPr>
          <w:rFonts w:ascii="Times New Roman" w:hAnsi="Times New Roman"/>
          <w:sz w:val="24"/>
          <w:szCs w:val="24"/>
        </w:rPr>
        <w:t>2.</w:t>
      </w:r>
      <w:r w:rsidR="00482749" w:rsidRPr="007A4D22">
        <w:rPr>
          <w:rFonts w:ascii="Times New Roman" w:hAnsi="Times New Roman"/>
          <w:sz w:val="24"/>
          <w:szCs w:val="24"/>
        </w:rPr>
        <w:t>8</w:t>
      </w:r>
      <w:r w:rsidR="00A819D6">
        <w:rPr>
          <w:rFonts w:ascii="Times New Roman" w:hAnsi="Times New Roman"/>
          <w:sz w:val="24"/>
          <w:szCs w:val="24"/>
        </w:rPr>
        <w:t>.</w:t>
      </w:r>
      <w:r w:rsidRPr="007A4D22">
        <w:rPr>
          <w:rFonts w:ascii="Times New Roman" w:hAnsi="Times New Roman"/>
          <w:sz w:val="24"/>
          <w:szCs w:val="24"/>
        </w:rPr>
        <w:t xml:space="preserve"> </w:t>
      </w:r>
      <w:r w:rsidR="005B503A" w:rsidRPr="007A4D22">
        <w:rPr>
          <w:rFonts w:ascii="Times New Roman" w:hAnsi="Times New Roman"/>
          <w:sz w:val="24"/>
          <w:szCs w:val="24"/>
        </w:rPr>
        <w:t>Результаты промежуточной аттестации выставляются в журналах теоретического и производственного обучения групп, экзаменационных и зачетных ведомостях, зачетных книжках (кроме оценки неудовлетворительно) и сводных ведомостях.</w:t>
      </w:r>
      <w:r w:rsidR="00E24B1A" w:rsidRPr="007A4D22">
        <w:rPr>
          <w:rFonts w:ascii="Times New Roman" w:hAnsi="Times New Roman"/>
          <w:sz w:val="24"/>
          <w:szCs w:val="24"/>
        </w:rPr>
        <w:t xml:space="preserve"> В случае неявке обучающегося на зачет или экзамен в ведомости производится запись «не явился».</w:t>
      </w:r>
    </w:p>
    <w:p w:rsidR="00482749" w:rsidRPr="007A4D22" w:rsidRDefault="00590AE7" w:rsidP="004D228F">
      <w:pPr>
        <w:spacing w:after="0"/>
        <w:rPr>
          <w:rFonts w:ascii="Times New Roman" w:hAnsi="Times New Roman"/>
          <w:sz w:val="24"/>
          <w:szCs w:val="24"/>
        </w:rPr>
      </w:pPr>
      <w:r w:rsidRPr="007A4D22">
        <w:rPr>
          <w:rFonts w:ascii="Times New Roman" w:hAnsi="Times New Roman"/>
          <w:sz w:val="24"/>
          <w:szCs w:val="24"/>
        </w:rPr>
        <w:t>2.9.</w:t>
      </w:r>
      <w:r w:rsidR="005B503A" w:rsidRPr="007A4D22">
        <w:rPr>
          <w:rFonts w:ascii="Times New Roman" w:hAnsi="Times New Roman"/>
          <w:sz w:val="24"/>
          <w:szCs w:val="24"/>
        </w:rPr>
        <w:t xml:space="preserve"> Неудовлетворительные результаты промежуточной аттестации по одному или нескольким учебным предметам, курсам, модулям или </w:t>
      </w:r>
      <w:proofErr w:type="spellStart"/>
      <w:r w:rsidR="005B503A" w:rsidRPr="007A4D22">
        <w:rPr>
          <w:rFonts w:ascii="Times New Roman" w:hAnsi="Times New Roman"/>
          <w:sz w:val="24"/>
          <w:szCs w:val="24"/>
        </w:rPr>
        <w:t>непрохождение</w:t>
      </w:r>
      <w:proofErr w:type="spellEnd"/>
      <w:r w:rsidR="005B503A" w:rsidRPr="007A4D22">
        <w:rPr>
          <w:rFonts w:ascii="Times New Roman" w:hAnsi="Times New Roman"/>
          <w:sz w:val="24"/>
          <w:szCs w:val="24"/>
        </w:rPr>
        <w:t xml:space="preserve"> промежуточной аттестации при отсутствии уважительных причин признаются академической </w:t>
      </w:r>
      <w:r w:rsidR="00482749" w:rsidRPr="007A4D22">
        <w:rPr>
          <w:rFonts w:ascii="Times New Roman" w:hAnsi="Times New Roman"/>
          <w:sz w:val="24"/>
          <w:szCs w:val="24"/>
        </w:rPr>
        <w:t>задолженностью</w:t>
      </w:r>
      <w:r w:rsidR="005B503A" w:rsidRPr="007A4D22">
        <w:rPr>
          <w:rFonts w:ascii="Times New Roman" w:hAnsi="Times New Roman"/>
          <w:sz w:val="24"/>
          <w:szCs w:val="24"/>
        </w:rPr>
        <w:t>.</w:t>
      </w:r>
      <w:r w:rsidR="005F22B9" w:rsidRPr="007A4D22">
        <w:rPr>
          <w:rFonts w:ascii="Times New Roman" w:hAnsi="Times New Roman"/>
          <w:sz w:val="24"/>
          <w:szCs w:val="24"/>
        </w:rPr>
        <w:t xml:space="preserve"> </w:t>
      </w:r>
      <w:r w:rsidR="005B503A" w:rsidRPr="007A4D22">
        <w:rPr>
          <w:rFonts w:ascii="Times New Roman" w:hAnsi="Times New Roman"/>
          <w:sz w:val="24"/>
          <w:szCs w:val="24"/>
        </w:rPr>
        <w:t xml:space="preserve">  </w:t>
      </w:r>
      <w:r w:rsidR="00482749" w:rsidRPr="007A4D22">
        <w:rPr>
          <w:rFonts w:ascii="Times New Roman" w:hAnsi="Times New Roman"/>
          <w:sz w:val="24"/>
          <w:szCs w:val="24"/>
        </w:rPr>
        <w:t>При возникнове</w:t>
      </w:r>
      <w:r w:rsidR="00A819D6">
        <w:rPr>
          <w:rFonts w:ascii="Times New Roman" w:hAnsi="Times New Roman"/>
          <w:sz w:val="24"/>
          <w:szCs w:val="24"/>
        </w:rPr>
        <w:t>нии академической задолженности</w:t>
      </w:r>
      <w:r w:rsidR="00482749" w:rsidRPr="007A4D22">
        <w:rPr>
          <w:rFonts w:ascii="Times New Roman" w:hAnsi="Times New Roman"/>
          <w:sz w:val="24"/>
          <w:szCs w:val="24"/>
        </w:rPr>
        <w:t>, обучающиеся вправе пройти промежуточную аттестацию не более двух раз:</w:t>
      </w:r>
    </w:p>
    <w:p w:rsidR="00482749" w:rsidRPr="007A4D22" w:rsidRDefault="00482749" w:rsidP="004D228F">
      <w:pPr>
        <w:spacing w:after="0"/>
        <w:rPr>
          <w:rFonts w:ascii="Times New Roman" w:hAnsi="Times New Roman"/>
          <w:sz w:val="24"/>
          <w:szCs w:val="24"/>
        </w:rPr>
      </w:pPr>
      <w:r w:rsidRPr="007A4D22">
        <w:rPr>
          <w:rFonts w:ascii="Times New Roman" w:hAnsi="Times New Roman"/>
          <w:sz w:val="24"/>
          <w:szCs w:val="24"/>
        </w:rPr>
        <w:t xml:space="preserve">- </w:t>
      </w:r>
      <w:r w:rsidR="005B503A" w:rsidRPr="007A4D22">
        <w:rPr>
          <w:rFonts w:ascii="Times New Roman" w:hAnsi="Times New Roman"/>
          <w:sz w:val="24"/>
          <w:szCs w:val="24"/>
        </w:rPr>
        <w:t xml:space="preserve"> </w:t>
      </w:r>
      <w:r w:rsidRPr="007A4D22">
        <w:rPr>
          <w:rFonts w:ascii="Times New Roman" w:hAnsi="Times New Roman"/>
          <w:sz w:val="24"/>
          <w:szCs w:val="24"/>
        </w:rPr>
        <w:t xml:space="preserve">первая пересдача в </w:t>
      </w:r>
      <w:r w:rsidR="005B503A" w:rsidRPr="007A4D22">
        <w:rPr>
          <w:rFonts w:ascii="Times New Roman" w:hAnsi="Times New Roman"/>
          <w:sz w:val="24"/>
          <w:szCs w:val="24"/>
        </w:rPr>
        <w:t>период дополнительной сессии</w:t>
      </w:r>
      <w:r w:rsidR="00A819D6">
        <w:rPr>
          <w:rFonts w:ascii="Times New Roman" w:hAnsi="Times New Roman"/>
          <w:sz w:val="24"/>
          <w:szCs w:val="24"/>
        </w:rPr>
        <w:t xml:space="preserve"> (</w:t>
      </w:r>
      <w:r w:rsidRPr="007A4D22">
        <w:rPr>
          <w:rFonts w:ascii="Times New Roman" w:hAnsi="Times New Roman"/>
          <w:sz w:val="24"/>
          <w:szCs w:val="24"/>
        </w:rPr>
        <w:t>две недели с начала нового семестра),</w:t>
      </w:r>
      <w:r w:rsidR="005B503A" w:rsidRPr="007A4D22">
        <w:rPr>
          <w:rFonts w:ascii="Times New Roman" w:hAnsi="Times New Roman"/>
          <w:sz w:val="24"/>
          <w:szCs w:val="24"/>
        </w:rPr>
        <w:t xml:space="preserve"> </w:t>
      </w:r>
    </w:p>
    <w:p w:rsidR="005B503A" w:rsidRPr="007A4D22" w:rsidRDefault="004D228F" w:rsidP="004D228F">
      <w:pPr>
        <w:spacing w:after="0"/>
        <w:rPr>
          <w:rFonts w:ascii="Times New Roman" w:hAnsi="Times New Roman"/>
          <w:sz w:val="24"/>
          <w:szCs w:val="24"/>
        </w:rPr>
      </w:pPr>
      <w:r>
        <w:rPr>
          <w:rFonts w:ascii="Times New Roman" w:hAnsi="Times New Roman"/>
          <w:sz w:val="24"/>
          <w:szCs w:val="24"/>
        </w:rPr>
        <w:t>-</w:t>
      </w:r>
      <w:r w:rsidR="00482749" w:rsidRPr="007A4D22">
        <w:rPr>
          <w:rFonts w:ascii="Times New Roman" w:hAnsi="Times New Roman"/>
          <w:sz w:val="24"/>
          <w:szCs w:val="24"/>
        </w:rPr>
        <w:t xml:space="preserve">  в</w:t>
      </w:r>
      <w:r w:rsidR="005B503A" w:rsidRPr="007A4D22">
        <w:rPr>
          <w:rFonts w:ascii="Times New Roman" w:hAnsi="Times New Roman"/>
          <w:sz w:val="24"/>
          <w:szCs w:val="24"/>
        </w:rPr>
        <w:t>тор</w:t>
      </w:r>
      <w:r w:rsidR="00A819D6">
        <w:rPr>
          <w:rFonts w:ascii="Times New Roman" w:hAnsi="Times New Roman"/>
          <w:sz w:val="24"/>
          <w:szCs w:val="24"/>
        </w:rPr>
        <w:t>ой раз для ликвидации задолженности создается комисс</w:t>
      </w:r>
      <w:r w:rsidR="005B503A" w:rsidRPr="007A4D22">
        <w:rPr>
          <w:rFonts w:ascii="Times New Roman" w:hAnsi="Times New Roman"/>
          <w:sz w:val="24"/>
          <w:szCs w:val="24"/>
        </w:rPr>
        <w:t>и</w:t>
      </w:r>
      <w:r w:rsidR="00A819D6">
        <w:rPr>
          <w:rFonts w:ascii="Times New Roman" w:hAnsi="Times New Roman"/>
          <w:sz w:val="24"/>
          <w:szCs w:val="24"/>
        </w:rPr>
        <w:t>я</w:t>
      </w:r>
      <w:r w:rsidR="005B503A" w:rsidRPr="007A4D22">
        <w:rPr>
          <w:rFonts w:ascii="Times New Roman" w:hAnsi="Times New Roman"/>
          <w:sz w:val="24"/>
          <w:szCs w:val="24"/>
        </w:rPr>
        <w:t xml:space="preserve">, состав которой, определяется заместителем директора по </w:t>
      </w:r>
      <w:r>
        <w:rPr>
          <w:rFonts w:ascii="Times New Roman" w:hAnsi="Times New Roman"/>
          <w:sz w:val="24"/>
          <w:szCs w:val="24"/>
        </w:rPr>
        <w:t>УПР</w:t>
      </w:r>
      <w:r w:rsidRPr="007A4D22">
        <w:rPr>
          <w:rFonts w:ascii="Times New Roman" w:hAnsi="Times New Roman"/>
          <w:sz w:val="24"/>
          <w:szCs w:val="24"/>
        </w:rPr>
        <w:t>, в</w:t>
      </w:r>
      <w:r w:rsidR="00E24B1A" w:rsidRPr="007A4D22">
        <w:rPr>
          <w:rFonts w:ascii="Times New Roman" w:hAnsi="Times New Roman"/>
          <w:sz w:val="24"/>
          <w:szCs w:val="24"/>
        </w:rPr>
        <w:t xml:space="preserve"> </w:t>
      </w:r>
      <w:r w:rsidR="00B1113C" w:rsidRPr="007A4D22">
        <w:rPr>
          <w:rFonts w:ascii="Times New Roman" w:hAnsi="Times New Roman"/>
          <w:sz w:val="24"/>
          <w:szCs w:val="24"/>
        </w:rPr>
        <w:t>срок до</w:t>
      </w:r>
      <w:r w:rsidR="00E24B1A" w:rsidRPr="007A4D22">
        <w:rPr>
          <w:rFonts w:ascii="Times New Roman" w:hAnsi="Times New Roman"/>
          <w:sz w:val="24"/>
          <w:szCs w:val="24"/>
        </w:rPr>
        <w:t xml:space="preserve"> начала следующей промежуточной аттестации.</w:t>
      </w:r>
      <w:r w:rsidR="005B503A" w:rsidRPr="007A4D22">
        <w:rPr>
          <w:rFonts w:ascii="Times New Roman" w:hAnsi="Times New Roman"/>
          <w:sz w:val="24"/>
          <w:szCs w:val="24"/>
        </w:rPr>
        <w:t xml:space="preserve"> </w:t>
      </w:r>
    </w:p>
    <w:p w:rsidR="007A4D22" w:rsidRDefault="004D228F" w:rsidP="004D228F">
      <w:pPr>
        <w:spacing w:after="0"/>
        <w:rPr>
          <w:rFonts w:ascii="Times New Roman" w:hAnsi="Times New Roman"/>
          <w:sz w:val="24"/>
          <w:szCs w:val="24"/>
        </w:rPr>
      </w:pPr>
      <w:r>
        <w:rPr>
          <w:rFonts w:ascii="Times New Roman" w:hAnsi="Times New Roman"/>
          <w:sz w:val="24"/>
          <w:szCs w:val="24"/>
        </w:rPr>
        <w:t xml:space="preserve"> </w:t>
      </w:r>
      <w:r w:rsidR="00A819D6">
        <w:rPr>
          <w:rFonts w:ascii="Times New Roman" w:hAnsi="Times New Roman"/>
          <w:sz w:val="24"/>
          <w:szCs w:val="24"/>
        </w:rPr>
        <w:t xml:space="preserve">2.10. </w:t>
      </w:r>
      <w:r w:rsidR="007A4D22" w:rsidRPr="007A4D22">
        <w:rPr>
          <w:rFonts w:ascii="Times New Roman" w:hAnsi="Times New Roman"/>
          <w:sz w:val="24"/>
          <w:szCs w:val="24"/>
        </w:rPr>
        <w:t>По завершении всех экзаменов допускается пересдача экзамена, по которому обучающийся получил неудовлетворительную оценку. С целью повышения оценки допускается повторная сдача не более двух экзаменов или дифференцированных зачетов в семестр в течение месяца после окончания сессии.</w:t>
      </w:r>
    </w:p>
    <w:p w:rsidR="00B1113C" w:rsidRPr="007A4D22" w:rsidRDefault="00B1113C" w:rsidP="004D228F">
      <w:pPr>
        <w:spacing w:after="0"/>
        <w:rPr>
          <w:rFonts w:ascii="Times New Roman" w:hAnsi="Times New Roman"/>
          <w:sz w:val="24"/>
          <w:szCs w:val="24"/>
        </w:rPr>
      </w:pPr>
      <w:r>
        <w:rPr>
          <w:rFonts w:ascii="Times New Roman" w:hAnsi="Times New Roman"/>
          <w:sz w:val="24"/>
          <w:szCs w:val="24"/>
        </w:rPr>
        <w:t>Пересдача курсовой работы по окончанию сессии происходит по заявлению обучающегося на имя заместителя директо</w:t>
      </w:r>
      <w:r w:rsidR="00325DBB">
        <w:rPr>
          <w:rFonts w:ascii="Times New Roman" w:hAnsi="Times New Roman"/>
          <w:sz w:val="24"/>
          <w:szCs w:val="24"/>
        </w:rPr>
        <w:t xml:space="preserve">ра по </w:t>
      </w:r>
      <w:r w:rsidR="00E502E1">
        <w:rPr>
          <w:rFonts w:ascii="Times New Roman" w:hAnsi="Times New Roman"/>
          <w:sz w:val="24"/>
          <w:szCs w:val="24"/>
        </w:rPr>
        <w:t>УПР</w:t>
      </w:r>
      <w:r>
        <w:rPr>
          <w:rFonts w:ascii="Times New Roman" w:hAnsi="Times New Roman"/>
          <w:sz w:val="24"/>
          <w:szCs w:val="24"/>
        </w:rPr>
        <w:t xml:space="preserve"> по согласованию с заведующим отделением.</w:t>
      </w:r>
      <w:r w:rsidR="000D0B66">
        <w:rPr>
          <w:rFonts w:ascii="Times New Roman" w:hAnsi="Times New Roman"/>
          <w:sz w:val="24"/>
          <w:szCs w:val="24"/>
        </w:rPr>
        <w:t xml:space="preserve"> Для этого создается комисс</w:t>
      </w:r>
      <w:r w:rsidR="000D0B66" w:rsidRPr="007A4D22">
        <w:rPr>
          <w:rFonts w:ascii="Times New Roman" w:hAnsi="Times New Roman"/>
          <w:sz w:val="24"/>
          <w:szCs w:val="24"/>
        </w:rPr>
        <w:t>и</w:t>
      </w:r>
      <w:r w:rsidR="000D0B66">
        <w:rPr>
          <w:rFonts w:ascii="Times New Roman" w:hAnsi="Times New Roman"/>
          <w:sz w:val="24"/>
          <w:szCs w:val="24"/>
        </w:rPr>
        <w:t>я</w:t>
      </w:r>
      <w:r w:rsidR="000D0B66" w:rsidRPr="007A4D22">
        <w:rPr>
          <w:rFonts w:ascii="Times New Roman" w:hAnsi="Times New Roman"/>
          <w:sz w:val="24"/>
          <w:szCs w:val="24"/>
        </w:rPr>
        <w:t xml:space="preserve">, состав которой, определяется заместителем директора по </w:t>
      </w:r>
      <w:r w:rsidR="000D0B66">
        <w:rPr>
          <w:rFonts w:ascii="Times New Roman" w:hAnsi="Times New Roman"/>
          <w:sz w:val="24"/>
          <w:szCs w:val="24"/>
        </w:rPr>
        <w:t>УПР</w:t>
      </w:r>
    </w:p>
    <w:p w:rsidR="00931369" w:rsidRPr="007A4D22" w:rsidRDefault="004D228F" w:rsidP="004D228F">
      <w:pPr>
        <w:spacing w:after="0"/>
        <w:rPr>
          <w:rFonts w:ascii="Times New Roman" w:hAnsi="Times New Roman"/>
          <w:sz w:val="24"/>
          <w:szCs w:val="24"/>
        </w:rPr>
      </w:pPr>
      <w:r>
        <w:rPr>
          <w:rFonts w:ascii="Times New Roman" w:hAnsi="Times New Roman"/>
          <w:sz w:val="24"/>
          <w:szCs w:val="24"/>
        </w:rPr>
        <w:t xml:space="preserve"> </w:t>
      </w:r>
      <w:r w:rsidR="00A819D6">
        <w:rPr>
          <w:rFonts w:ascii="Times New Roman" w:hAnsi="Times New Roman"/>
          <w:sz w:val="24"/>
          <w:szCs w:val="24"/>
        </w:rPr>
        <w:t xml:space="preserve">2.11. </w:t>
      </w:r>
      <w:r w:rsidR="00931369" w:rsidRPr="007A4D22">
        <w:rPr>
          <w:rFonts w:ascii="Times New Roman" w:hAnsi="Times New Roman"/>
          <w:sz w:val="24"/>
          <w:szCs w:val="24"/>
        </w:rPr>
        <w:t xml:space="preserve"> На выпускном курсе обучения допускается повторная сдача не более двух экзаменов или </w:t>
      </w:r>
      <w:r w:rsidRPr="007A4D22">
        <w:rPr>
          <w:rFonts w:ascii="Times New Roman" w:hAnsi="Times New Roman"/>
          <w:sz w:val="24"/>
          <w:szCs w:val="24"/>
        </w:rPr>
        <w:t>зачетов с</w:t>
      </w:r>
      <w:r w:rsidR="00931369" w:rsidRPr="007A4D22">
        <w:rPr>
          <w:rFonts w:ascii="Times New Roman" w:hAnsi="Times New Roman"/>
          <w:sz w:val="24"/>
          <w:szCs w:val="24"/>
        </w:rPr>
        <w:t xml:space="preserve"> целью повышения оценок по отдельным учебным дисциплинам</w:t>
      </w:r>
      <w:r w:rsidR="00B1113C">
        <w:rPr>
          <w:rFonts w:ascii="Times New Roman" w:hAnsi="Times New Roman"/>
          <w:sz w:val="24"/>
          <w:szCs w:val="24"/>
        </w:rPr>
        <w:t xml:space="preserve">, </w:t>
      </w:r>
      <w:r w:rsidR="00931369" w:rsidRPr="007A4D22">
        <w:rPr>
          <w:rFonts w:ascii="Times New Roman" w:hAnsi="Times New Roman"/>
          <w:sz w:val="24"/>
          <w:szCs w:val="24"/>
        </w:rPr>
        <w:t xml:space="preserve">МДК, </w:t>
      </w:r>
      <w:r w:rsidR="00B1113C">
        <w:rPr>
          <w:rFonts w:ascii="Times New Roman" w:hAnsi="Times New Roman"/>
          <w:sz w:val="24"/>
          <w:szCs w:val="24"/>
        </w:rPr>
        <w:t xml:space="preserve">практикам </w:t>
      </w:r>
      <w:r w:rsidR="00B1113C" w:rsidRPr="007A4D22">
        <w:rPr>
          <w:rFonts w:ascii="Times New Roman" w:hAnsi="Times New Roman"/>
          <w:sz w:val="24"/>
          <w:szCs w:val="24"/>
        </w:rPr>
        <w:t>освоенных на</w:t>
      </w:r>
      <w:r w:rsidR="00931369" w:rsidRPr="007A4D22">
        <w:rPr>
          <w:rFonts w:ascii="Times New Roman" w:hAnsi="Times New Roman"/>
          <w:sz w:val="24"/>
          <w:szCs w:val="24"/>
        </w:rPr>
        <w:t xml:space="preserve"> 1 – 5 курсах, в </w:t>
      </w:r>
      <w:r w:rsidR="00E24B1A" w:rsidRPr="007A4D22">
        <w:rPr>
          <w:rFonts w:ascii="Times New Roman" w:hAnsi="Times New Roman"/>
          <w:sz w:val="24"/>
          <w:szCs w:val="24"/>
        </w:rPr>
        <w:t>течении предпоследнего семестра обучения</w:t>
      </w:r>
      <w:r w:rsidR="00931369" w:rsidRPr="007A4D22">
        <w:rPr>
          <w:rFonts w:ascii="Times New Roman" w:hAnsi="Times New Roman"/>
          <w:sz w:val="24"/>
          <w:szCs w:val="24"/>
        </w:rPr>
        <w:t xml:space="preserve"> (для кандидатов на </w:t>
      </w:r>
      <w:r w:rsidR="00B1113C" w:rsidRPr="007A4D22">
        <w:rPr>
          <w:rFonts w:ascii="Times New Roman" w:hAnsi="Times New Roman"/>
          <w:sz w:val="24"/>
          <w:szCs w:val="24"/>
        </w:rPr>
        <w:t>«красный» диплом</w:t>
      </w:r>
      <w:r w:rsidR="00931369" w:rsidRPr="007A4D22">
        <w:rPr>
          <w:rFonts w:ascii="Times New Roman" w:hAnsi="Times New Roman"/>
          <w:sz w:val="24"/>
          <w:szCs w:val="24"/>
        </w:rPr>
        <w:t xml:space="preserve"> возможна пересдача только с оценки «4» на «5»)</w:t>
      </w:r>
      <w:r w:rsidR="00B1113C">
        <w:rPr>
          <w:rFonts w:ascii="Times New Roman" w:hAnsi="Times New Roman"/>
          <w:sz w:val="24"/>
          <w:szCs w:val="24"/>
        </w:rPr>
        <w:t xml:space="preserve"> по личному заявлению обучающегося на имя заместителя директора по УР по согласованию с заведующим отделением.</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lastRenderedPageBreak/>
        <w:t>2.1</w:t>
      </w:r>
      <w:r w:rsidR="00A819D6">
        <w:rPr>
          <w:rFonts w:ascii="Times New Roman" w:hAnsi="Times New Roman"/>
          <w:sz w:val="24"/>
          <w:szCs w:val="24"/>
        </w:rPr>
        <w:t>2</w:t>
      </w:r>
      <w:r w:rsidRPr="007A4D22">
        <w:rPr>
          <w:rFonts w:ascii="Times New Roman" w:hAnsi="Times New Roman"/>
          <w:sz w:val="24"/>
          <w:szCs w:val="24"/>
        </w:rPr>
        <w:t xml:space="preserve">. Промежуточная аттестация обучающемуся может быть продлена приказом директора </w:t>
      </w:r>
      <w:r w:rsidR="00B1113C" w:rsidRPr="007A4D22">
        <w:rPr>
          <w:rFonts w:ascii="Times New Roman" w:hAnsi="Times New Roman"/>
          <w:sz w:val="24"/>
          <w:szCs w:val="24"/>
        </w:rPr>
        <w:t>колледжа при</w:t>
      </w:r>
      <w:r w:rsidRPr="007A4D22">
        <w:rPr>
          <w:rFonts w:ascii="Times New Roman" w:hAnsi="Times New Roman"/>
          <w:sz w:val="24"/>
          <w:szCs w:val="24"/>
        </w:rPr>
        <w:t xml:space="preserve"> наличии уважительных причин:</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 xml:space="preserve"> а) болезнь, подтвержденная справкой лечебного учреждения;</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 xml:space="preserve"> б) иные непредвиденные </w:t>
      </w:r>
      <w:r w:rsidR="004D228F" w:rsidRPr="007A4D22">
        <w:rPr>
          <w:rFonts w:ascii="Times New Roman" w:hAnsi="Times New Roman"/>
          <w:sz w:val="24"/>
          <w:szCs w:val="24"/>
        </w:rPr>
        <w:t>и установленные</w:t>
      </w:r>
      <w:r w:rsidRPr="007A4D22">
        <w:rPr>
          <w:rFonts w:ascii="Times New Roman" w:hAnsi="Times New Roman"/>
          <w:sz w:val="24"/>
          <w:szCs w:val="24"/>
        </w:rPr>
        <w:t xml:space="preserve"> обстоятельства, не позволившие обучающемуся прибыть на экзамен.</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 xml:space="preserve"> Продление сроков промежуточной аттестации  не должно выходить за пределы следующего семестра. Длительная болезнь обучающегося может, при соблюдении установленного порядка, служить основанием для предоставления обучающемуся академического отпуска, но не для продления сроков сдачи промежуточной </w:t>
      </w:r>
      <w:r w:rsidR="004D228F" w:rsidRPr="007A4D22">
        <w:rPr>
          <w:rFonts w:ascii="Times New Roman" w:hAnsi="Times New Roman"/>
          <w:sz w:val="24"/>
          <w:szCs w:val="24"/>
        </w:rPr>
        <w:t>аттестации за</w:t>
      </w:r>
      <w:r w:rsidRPr="007A4D22">
        <w:rPr>
          <w:rFonts w:ascii="Times New Roman" w:hAnsi="Times New Roman"/>
          <w:sz w:val="24"/>
          <w:szCs w:val="24"/>
        </w:rPr>
        <w:t xml:space="preserve"> следующего семестра.</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 xml:space="preserve">2.11. Документы </w:t>
      </w:r>
      <w:r w:rsidR="004D228F" w:rsidRPr="007A4D22">
        <w:rPr>
          <w:rFonts w:ascii="Times New Roman" w:hAnsi="Times New Roman"/>
          <w:sz w:val="24"/>
          <w:szCs w:val="24"/>
        </w:rPr>
        <w:t>о болезни</w:t>
      </w:r>
      <w:r w:rsidRPr="007A4D22">
        <w:rPr>
          <w:rFonts w:ascii="Times New Roman" w:hAnsi="Times New Roman"/>
          <w:sz w:val="24"/>
          <w:szCs w:val="24"/>
        </w:rPr>
        <w:t xml:space="preserve">, другие документы, дающие право на академический отпуск должны быть </w:t>
      </w:r>
      <w:r w:rsidR="004D228F" w:rsidRPr="007A4D22">
        <w:rPr>
          <w:rFonts w:ascii="Times New Roman" w:hAnsi="Times New Roman"/>
          <w:sz w:val="24"/>
          <w:szCs w:val="24"/>
        </w:rPr>
        <w:t>представлены до</w:t>
      </w:r>
      <w:r w:rsidRPr="007A4D22">
        <w:rPr>
          <w:rFonts w:ascii="Times New Roman" w:hAnsi="Times New Roman"/>
          <w:sz w:val="24"/>
          <w:szCs w:val="24"/>
        </w:rPr>
        <w:t xml:space="preserve"> начала промежуточной аттестации. </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2.12.  Приказ о переводе на следующий курс обучения издается на основании решения педагогического совета :</w:t>
      </w:r>
      <w:r w:rsidRPr="007A4D22">
        <w:rPr>
          <w:rFonts w:ascii="Times New Roman" w:hAnsi="Times New Roman"/>
          <w:sz w:val="24"/>
          <w:szCs w:val="24"/>
        </w:rPr>
        <w:br/>
        <w:t>- обучающийся переводится на следующий курс при условии прохождения промежуточной аттестации данного курса в полном объеме</w:t>
      </w:r>
      <w:r w:rsidRPr="007A4D22">
        <w:rPr>
          <w:rFonts w:ascii="Times New Roman" w:hAnsi="Times New Roman"/>
          <w:sz w:val="24"/>
          <w:szCs w:val="24"/>
        </w:rPr>
        <w:br/>
        <w:t>- обучающиеся, не прошедшие промежуточной аттестации по уважительным причинам или имеющие академическую задолженность , переводятся  на следующий курс условно. с указанием сроков ликвидации академических задолженностей в течении следующего курса обучения.</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 xml:space="preserve">2.14.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w:t>
      </w:r>
      <w:r w:rsidR="004D228F" w:rsidRPr="007A4D22">
        <w:rPr>
          <w:rFonts w:ascii="Times New Roman" w:hAnsi="Times New Roman"/>
          <w:sz w:val="24"/>
          <w:szCs w:val="24"/>
        </w:rPr>
        <w:t>колледжа как</w:t>
      </w:r>
      <w:r w:rsidRPr="007A4D22">
        <w:rPr>
          <w:rFonts w:ascii="Times New Roman" w:hAnsi="Times New Roman"/>
          <w:sz w:val="24"/>
          <w:szCs w:val="24"/>
        </w:rPr>
        <w:t xml:space="preserve"> не выполнившие обязанностей по освоению образовательной программы.</w:t>
      </w:r>
    </w:p>
    <w:p w:rsidR="004D228F" w:rsidRDefault="00931369" w:rsidP="004D228F">
      <w:pPr>
        <w:spacing w:after="0"/>
        <w:rPr>
          <w:rFonts w:ascii="Times New Roman" w:hAnsi="Times New Roman"/>
          <w:sz w:val="24"/>
          <w:szCs w:val="24"/>
        </w:rPr>
      </w:pPr>
      <w:r w:rsidRPr="007A4D22">
        <w:rPr>
          <w:rFonts w:ascii="Times New Roman" w:hAnsi="Times New Roman"/>
          <w:sz w:val="24"/>
          <w:szCs w:val="24"/>
        </w:rPr>
        <w:t>2.15.</w:t>
      </w:r>
      <w:r w:rsidR="00A819D6">
        <w:rPr>
          <w:rFonts w:ascii="Times New Roman" w:hAnsi="Times New Roman"/>
          <w:sz w:val="24"/>
          <w:szCs w:val="24"/>
        </w:rPr>
        <w:t xml:space="preserve"> </w:t>
      </w:r>
      <w:r w:rsidRPr="007A4D22">
        <w:rPr>
          <w:rFonts w:ascii="Times New Roman" w:hAnsi="Times New Roman"/>
          <w:sz w:val="24"/>
          <w:szCs w:val="24"/>
        </w:rPr>
        <w:t>Экзаменационные и зачетные ведомости хранятся у заведующего отделением.</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2.16</w:t>
      </w:r>
      <w:r w:rsidR="00A819D6">
        <w:rPr>
          <w:rFonts w:ascii="Times New Roman" w:hAnsi="Times New Roman"/>
          <w:sz w:val="24"/>
          <w:szCs w:val="24"/>
        </w:rPr>
        <w:t xml:space="preserve">. </w:t>
      </w:r>
      <w:r w:rsidRPr="007A4D22">
        <w:rPr>
          <w:rFonts w:ascii="Times New Roman" w:hAnsi="Times New Roman"/>
          <w:sz w:val="24"/>
          <w:szCs w:val="24"/>
        </w:rPr>
        <w:t xml:space="preserve"> При подведении итогов промежуточной аттестации установить следующие критерии: </w:t>
      </w:r>
      <w:r w:rsidRPr="007A4D22">
        <w:rPr>
          <w:rFonts w:ascii="Times New Roman" w:hAnsi="Times New Roman"/>
          <w:sz w:val="24"/>
          <w:szCs w:val="24"/>
        </w:rPr>
        <w:br/>
        <w:t>-критерий успеваемости- 86 %,</w:t>
      </w:r>
      <w:r w:rsidRPr="007A4D22">
        <w:rPr>
          <w:rFonts w:ascii="Times New Roman" w:hAnsi="Times New Roman"/>
          <w:sz w:val="24"/>
          <w:szCs w:val="24"/>
        </w:rPr>
        <w:br/>
        <w:t>- критерий качества успеваемости- 30%.</w:t>
      </w:r>
    </w:p>
    <w:p w:rsidR="00376489" w:rsidRPr="007A4D22" w:rsidRDefault="00376489" w:rsidP="004D228F">
      <w:pPr>
        <w:spacing w:after="0"/>
        <w:rPr>
          <w:rFonts w:ascii="Times New Roman" w:hAnsi="Times New Roman"/>
          <w:sz w:val="24"/>
          <w:szCs w:val="24"/>
        </w:rPr>
      </w:pPr>
    </w:p>
    <w:p w:rsidR="00823622" w:rsidRPr="007A4D22" w:rsidRDefault="00931369" w:rsidP="004D228F">
      <w:pPr>
        <w:pStyle w:val="FR3"/>
        <w:spacing w:before="0" w:line="276" w:lineRule="auto"/>
        <w:ind w:firstLine="709"/>
        <w:rPr>
          <w:b/>
          <w:i w:val="0"/>
          <w:iCs w:val="0"/>
          <w:sz w:val="24"/>
          <w:szCs w:val="24"/>
        </w:rPr>
      </w:pPr>
      <w:r w:rsidRPr="007A4D22">
        <w:rPr>
          <w:b/>
          <w:i w:val="0"/>
          <w:iCs w:val="0"/>
          <w:sz w:val="24"/>
          <w:szCs w:val="24"/>
        </w:rPr>
        <w:t>3</w:t>
      </w:r>
      <w:r w:rsidR="00823622" w:rsidRPr="007A4D22">
        <w:rPr>
          <w:b/>
          <w:i w:val="0"/>
          <w:iCs w:val="0"/>
          <w:sz w:val="24"/>
          <w:szCs w:val="24"/>
        </w:rPr>
        <w:t>. Подготовка и проведение промежуточной аттестации в форме зачета (дифференцированного зачета)</w:t>
      </w:r>
    </w:p>
    <w:p w:rsidR="00823622" w:rsidRPr="007A4D22" w:rsidRDefault="00931369" w:rsidP="004D228F">
      <w:pPr>
        <w:spacing w:after="0"/>
        <w:rPr>
          <w:rFonts w:ascii="Times New Roman" w:hAnsi="Times New Roman"/>
          <w:sz w:val="24"/>
          <w:szCs w:val="24"/>
        </w:rPr>
      </w:pPr>
      <w:r w:rsidRPr="007A4D22">
        <w:rPr>
          <w:rFonts w:ascii="Times New Roman" w:hAnsi="Times New Roman"/>
          <w:sz w:val="24"/>
          <w:szCs w:val="24"/>
        </w:rPr>
        <w:t>3</w:t>
      </w:r>
      <w:r w:rsidR="00823622" w:rsidRPr="007A4D22">
        <w:rPr>
          <w:rFonts w:ascii="Times New Roman" w:hAnsi="Times New Roman"/>
          <w:sz w:val="24"/>
          <w:szCs w:val="24"/>
        </w:rPr>
        <w:t>.1. Зачеты (дифференцированные зачеты) проводятся за счет часов, отводимых на дисциплину, междисциплинарный курс, практику. Количество зачетов (дифференцированных зачетов) в учебном году не может быть больше 10, не считая зачетов по дисциплине «Физическая культура».</w:t>
      </w:r>
    </w:p>
    <w:p w:rsidR="00823622" w:rsidRPr="007A4D22" w:rsidRDefault="00931369" w:rsidP="004D228F">
      <w:pPr>
        <w:spacing w:after="0"/>
        <w:rPr>
          <w:rFonts w:ascii="Times New Roman" w:hAnsi="Times New Roman"/>
          <w:sz w:val="24"/>
          <w:szCs w:val="24"/>
        </w:rPr>
      </w:pPr>
      <w:r w:rsidRPr="007A4D22">
        <w:rPr>
          <w:rFonts w:ascii="Times New Roman" w:hAnsi="Times New Roman"/>
          <w:sz w:val="24"/>
          <w:szCs w:val="24"/>
        </w:rPr>
        <w:t>3</w:t>
      </w:r>
      <w:r w:rsidR="00823622" w:rsidRPr="007A4D22">
        <w:rPr>
          <w:rFonts w:ascii="Times New Roman" w:hAnsi="Times New Roman"/>
          <w:sz w:val="24"/>
          <w:szCs w:val="24"/>
        </w:rPr>
        <w:t>.2. Организационные формы и методы контроля образовательных результатов при проведении зачета (дифференцированного зачета) определяются преподавателем, мастером производственного обучения самостоятельно.</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Основанием для зачета (дифференцированного зачета) по дисциплинам и междисциплинарным курсам могут быть:</w:t>
      </w:r>
    </w:p>
    <w:p w:rsidR="00823622" w:rsidRPr="007A4D22" w:rsidRDefault="00823622" w:rsidP="004D228F">
      <w:pPr>
        <w:spacing w:after="0"/>
        <w:ind w:firstLine="709"/>
        <w:rPr>
          <w:rFonts w:ascii="Times New Roman" w:hAnsi="Times New Roman"/>
          <w:sz w:val="24"/>
          <w:szCs w:val="24"/>
        </w:rPr>
      </w:pPr>
      <w:r w:rsidRPr="007A4D22">
        <w:rPr>
          <w:rFonts w:ascii="Times New Roman" w:hAnsi="Times New Roman"/>
          <w:sz w:val="24"/>
          <w:szCs w:val="24"/>
        </w:rPr>
        <w:t>- текущие оценки успеваемости обучающихся;</w:t>
      </w:r>
    </w:p>
    <w:p w:rsidR="00823622" w:rsidRPr="007A4D22" w:rsidRDefault="00823622" w:rsidP="004D228F">
      <w:pPr>
        <w:spacing w:after="0"/>
        <w:ind w:firstLine="709"/>
        <w:rPr>
          <w:rFonts w:ascii="Times New Roman" w:hAnsi="Times New Roman"/>
          <w:sz w:val="24"/>
          <w:szCs w:val="24"/>
        </w:rPr>
      </w:pPr>
      <w:r w:rsidRPr="007A4D22">
        <w:rPr>
          <w:rFonts w:ascii="Times New Roman" w:hAnsi="Times New Roman"/>
          <w:sz w:val="24"/>
          <w:szCs w:val="24"/>
        </w:rPr>
        <w:t>- положительные результаты рубежных контрольных работ;</w:t>
      </w:r>
    </w:p>
    <w:p w:rsidR="00823622" w:rsidRPr="007A4D22" w:rsidRDefault="00823622" w:rsidP="004D228F">
      <w:pPr>
        <w:spacing w:after="0"/>
        <w:ind w:firstLine="709"/>
        <w:rPr>
          <w:rFonts w:ascii="Times New Roman" w:hAnsi="Times New Roman"/>
          <w:sz w:val="24"/>
          <w:szCs w:val="24"/>
        </w:rPr>
      </w:pPr>
      <w:r w:rsidRPr="007A4D22">
        <w:rPr>
          <w:rFonts w:ascii="Times New Roman" w:hAnsi="Times New Roman"/>
          <w:sz w:val="24"/>
          <w:szCs w:val="24"/>
        </w:rPr>
        <w:t>- результаты выполнения лабораторных работ и практических заданий;</w:t>
      </w:r>
    </w:p>
    <w:p w:rsidR="00823622" w:rsidRPr="007A4D22" w:rsidRDefault="00823622" w:rsidP="004D228F">
      <w:pPr>
        <w:spacing w:after="0"/>
        <w:ind w:firstLine="709"/>
        <w:rPr>
          <w:rFonts w:ascii="Times New Roman" w:hAnsi="Times New Roman"/>
          <w:sz w:val="24"/>
          <w:szCs w:val="24"/>
        </w:rPr>
      </w:pPr>
      <w:r w:rsidRPr="007A4D22">
        <w:rPr>
          <w:rFonts w:ascii="Times New Roman" w:hAnsi="Times New Roman"/>
          <w:sz w:val="24"/>
          <w:szCs w:val="24"/>
        </w:rPr>
        <w:t>- результаты внеаудиторной самостоятельной работы и др.</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3.3. По дисциплине «Физическая культура» промежуточная аттестация предусматривается в каждом семестре в форме зачета (дифференцированного зачета) в соответствии с учебным планом колледжа по специальности/профессии. Освобождение от занятий физической культурой оформляется официальным медицинским документом - справкой, которую выдает врач при освобождении после болезни.</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lastRenderedPageBreak/>
        <w:t xml:space="preserve">Полное освобождение от физической культуры не предусмотрено, так как дисциплина входит в перечень обязательных дисциплин для изучения по профессиям и специальностям среднего профессионального образования. При освобождении от занятий физической культурой на </w:t>
      </w:r>
      <w:r w:rsidR="007F6DAC">
        <w:rPr>
          <w:rFonts w:ascii="Times New Roman" w:hAnsi="Times New Roman"/>
          <w:sz w:val="24"/>
          <w:szCs w:val="24"/>
        </w:rPr>
        <w:t xml:space="preserve">учебный семестр или </w:t>
      </w:r>
      <w:r w:rsidRPr="007A4D22">
        <w:rPr>
          <w:rFonts w:ascii="Times New Roman" w:hAnsi="Times New Roman"/>
          <w:sz w:val="24"/>
          <w:szCs w:val="24"/>
        </w:rPr>
        <w:t xml:space="preserve">учебный год на основании медицинской справки врачебной комиссии изменяется характер освоения данной учебной дисциплины: </w:t>
      </w:r>
    </w:p>
    <w:p w:rsidR="00931369" w:rsidRPr="007A4D22" w:rsidRDefault="004D228F" w:rsidP="004D228F">
      <w:pPr>
        <w:spacing w:after="0"/>
        <w:rPr>
          <w:rFonts w:ascii="Times New Roman" w:hAnsi="Times New Roman"/>
          <w:sz w:val="24"/>
          <w:szCs w:val="24"/>
        </w:rPr>
      </w:pPr>
      <w:r>
        <w:rPr>
          <w:rFonts w:ascii="Times New Roman" w:hAnsi="Times New Roman"/>
          <w:sz w:val="24"/>
          <w:szCs w:val="24"/>
        </w:rPr>
        <w:t xml:space="preserve">- </w:t>
      </w:r>
      <w:r w:rsidR="007F6DAC">
        <w:rPr>
          <w:rFonts w:ascii="Times New Roman" w:hAnsi="Times New Roman"/>
          <w:sz w:val="24"/>
          <w:szCs w:val="24"/>
        </w:rPr>
        <w:t>обучающийся</w:t>
      </w:r>
      <w:r w:rsidR="00931369" w:rsidRPr="007A4D22">
        <w:rPr>
          <w:rFonts w:ascii="Times New Roman" w:hAnsi="Times New Roman"/>
          <w:sz w:val="24"/>
          <w:szCs w:val="24"/>
        </w:rPr>
        <w:t xml:space="preserve"> не участвует в освоении практической части дисциплины в течение учебного года;</w:t>
      </w:r>
    </w:p>
    <w:p w:rsidR="00931369" w:rsidRPr="007A4D22" w:rsidRDefault="00931369" w:rsidP="004D228F">
      <w:pPr>
        <w:spacing w:after="0"/>
        <w:rPr>
          <w:rFonts w:ascii="Times New Roman" w:hAnsi="Times New Roman"/>
          <w:sz w:val="24"/>
          <w:szCs w:val="24"/>
        </w:rPr>
      </w:pPr>
      <w:r w:rsidRPr="007A4D22">
        <w:rPr>
          <w:rFonts w:ascii="Times New Roman" w:hAnsi="Times New Roman"/>
          <w:sz w:val="24"/>
          <w:szCs w:val="24"/>
        </w:rPr>
        <w:t>- для сдачи теоретической части дисциплины «Физическая культура» з</w:t>
      </w:r>
      <w:r w:rsidR="007F6DAC">
        <w:rPr>
          <w:rFonts w:ascii="Times New Roman" w:hAnsi="Times New Roman"/>
          <w:sz w:val="24"/>
          <w:szCs w:val="24"/>
        </w:rPr>
        <w:t>а текущий семестр</w:t>
      </w:r>
      <w:r w:rsidRPr="007A4D22">
        <w:rPr>
          <w:rFonts w:ascii="Times New Roman" w:hAnsi="Times New Roman"/>
          <w:sz w:val="24"/>
          <w:szCs w:val="24"/>
        </w:rPr>
        <w:t xml:space="preserve"> </w:t>
      </w:r>
      <w:r w:rsidR="007F6DAC">
        <w:rPr>
          <w:rFonts w:ascii="Times New Roman" w:hAnsi="Times New Roman"/>
          <w:sz w:val="24"/>
          <w:szCs w:val="24"/>
        </w:rPr>
        <w:t>обучающийся</w:t>
      </w:r>
      <w:r w:rsidRPr="007A4D22">
        <w:rPr>
          <w:rFonts w:ascii="Times New Roman" w:hAnsi="Times New Roman"/>
          <w:sz w:val="24"/>
          <w:szCs w:val="24"/>
        </w:rPr>
        <w:t xml:space="preserve"> сдает теоретического тестирование, пишет и защищает реферат. Тестовые задания, темы рефератов утверждаются соответствующей предметно цикловой комиссией. </w:t>
      </w:r>
    </w:p>
    <w:p w:rsidR="00931369" w:rsidRPr="007A4D22" w:rsidRDefault="00931369" w:rsidP="004D228F">
      <w:pPr>
        <w:spacing w:after="0"/>
        <w:ind w:firstLine="709"/>
        <w:rPr>
          <w:rFonts w:ascii="Times New Roman" w:hAnsi="Times New Roman"/>
          <w:sz w:val="24"/>
          <w:szCs w:val="24"/>
        </w:rPr>
      </w:pPr>
    </w:p>
    <w:p w:rsidR="00823622" w:rsidRPr="007A4D22" w:rsidRDefault="00823622" w:rsidP="004D228F">
      <w:pPr>
        <w:spacing w:after="0"/>
        <w:ind w:firstLine="709"/>
        <w:rPr>
          <w:rFonts w:ascii="Times New Roman" w:hAnsi="Times New Roman"/>
          <w:b/>
          <w:iCs/>
          <w:sz w:val="24"/>
          <w:szCs w:val="24"/>
        </w:rPr>
      </w:pPr>
      <w:r w:rsidRPr="007A4D22">
        <w:rPr>
          <w:rFonts w:ascii="Times New Roman" w:hAnsi="Times New Roman"/>
          <w:b/>
          <w:iCs/>
          <w:sz w:val="24"/>
          <w:szCs w:val="24"/>
        </w:rPr>
        <w:t xml:space="preserve">4. Подготовка и проведение промежуточной аттестации в форме экзамена </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 xml:space="preserve"> 4.1. Экзамены по дисциплинам, </w:t>
      </w:r>
      <w:r w:rsidR="00B1113C" w:rsidRPr="007A4D22">
        <w:rPr>
          <w:rFonts w:ascii="Times New Roman" w:hAnsi="Times New Roman"/>
          <w:sz w:val="24"/>
          <w:szCs w:val="24"/>
        </w:rPr>
        <w:t>междисциплинарным курсам</w:t>
      </w:r>
      <w:r w:rsidRPr="007A4D22">
        <w:rPr>
          <w:rFonts w:ascii="Times New Roman" w:hAnsi="Times New Roman"/>
          <w:sz w:val="24"/>
          <w:szCs w:val="24"/>
        </w:rPr>
        <w:t xml:space="preserve">, профессиональным модулям (в том числе квалификационные) проводятся за счет времени, отводимого учебным планом на промежуточную аттестацию в период экзаменационных сессий (или рассредоточено – при завершении соответствующего учебного курса). Количество всех экзаменов в учебном году не может быть больше </w:t>
      </w:r>
      <w:r w:rsidR="00046EFA" w:rsidRPr="007A4D22">
        <w:rPr>
          <w:rFonts w:ascii="Times New Roman" w:hAnsi="Times New Roman"/>
          <w:sz w:val="24"/>
          <w:szCs w:val="24"/>
        </w:rPr>
        <w:t>8.</w:t>
      </w:r>
    </w:p>
    <w:p w:rsidR="00931369" w:rsidRPr="007A4D22" w:rsidRDefault="00823622" w:rsidP="004D228F">
      <w:pPr>
        <w:spacing w:after="0"/>
        <w:rPr>
          <w:rFonts w:ascii="Times New Roman" w:hAnsi="Times New Roman"/>
          <w:sz w:val="24"/>
          <w:szCs w:val="24"/>
        </w:rPr>
      </w:pPr>
      <w:r w:rsidRPr="007A4D22">
        <w:rPr>
          <w:rFonts w:ascii="Times New Roman" w:hAnsi="Times New Roman"/>
          <w:sz w:val="24"/>
          <w:szCs w:val="24"/>
        </w:rPr>
        <w:t>4.2. На кажд</w:t>
      </w:r>
      <w:r w:rsidR="00046EFA" w:rsidRPr="007A4D22">
        <w:rPr>
          <w:rFonts w:ascii="Times New Roman" w:hAnsi="Times New Roman"/>
          <w:sz w:val="24"/>
          <w:szCs w:val="24"/>
        </w:rPr>
        <w:t xml:space="preserve">ый семестр для проведения промежуточной аттестации в форме экзамена </w:t>
      </w:r>
      <w:r w:rsidRPr="007A4D22">
        <w:rPr>
          <w:rFonts w:ascii="Times New Roman" w:hAnsi="Times New Roman"/>
          <w:sz w:val="24"/>
          <w:szCs w:val="24"/>
        </w:rPr>
        <w:t>составляется</w:t>
      </w:r>
      <w:r w:rsidR="00046EFA" w:rsidRPr="007A4D22">
        <w:rPr>
          <w:rFonts w:ascii="Times New Roman" w:hAnsi="Times New Roman"/>
          <w:sz w:val="24"/>
          <w:szCs w:val="24"/>
        </w:rPr>
        <w:t xml:space="preserve">, </w:t>
      </w:r>
      <w:r w:rsidRPr="007A4D22">
        <w:rPr>
          <w:rFonts w:ascii="Times New Roman" w:hAnsi="Times New Roman"/>
          <w:sz w:val="24"/>
          <w:szCs w:val="24"/>
        </w:rPr>
        <w:t xml:space="preserve"> утверждаемое директором</w:t>
      </w:r>
      <w:r w:rsidR="00046EFA" w:rsidRPr="007A4D22">
        <w:rPr>
          <w:rFonts w:ascii="Times New Roman" w:hAnsi="Times New Roman"/>
          <w:sz w:val="24"/>
          <w:szCs w:val="24"/>
        </w:rPr>
        <w:t>,</w:t>
      </w:r>
      <w:r w:rsidRPr="007A4D22">
        <w:rPr>
          <w:rFonts w:ascii="Times New Roman" w:hAnsi="Times New Roman"/>
          <w:sz w:val="24"/>
          <w:szCs w:val="24"/>
        </w:rPr>
        <w:t xml:space="preserve"> расписание экзаменов</w:t>
      </w:r>
      <w:r w:rsidR="00931369" w:rsidRPr="007A4D22">
        <w:rPr>
          <w:rFonts w:ascii="Times New Roman" w:hAnsi="Times New Roman"/>
          <w:sz w:val="24"/>
          <w:szCs w:val="24"/>
        </w:rPr>
        <w:t xml:space="preserve">. </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4.3. При составлении расписания экзаменов учитывается следующее:</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Для одной группы в один день планируется только один экзамен.</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Интервал между экзаменами должен быть не менее двух календарных дней.</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Первый экзамен может быть проведен в первый день экзаменационной сессии.</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Перед экзаменом планируется проведение консультации за счет общего числа консультационных часов на учебный курс.</w:t>
      </w:r>
    </w:p>
    <w:p w:rsidR="00B56F71" w:rsidRPr="007A4D22" w:rsidRDefault="00B56F71"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Промежуточную аттестацию в форме экзамена следует проводить в день, освобожденный от других форм учебной нагрузки.</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4.4. Организационные формы и методы контроля образовательных результатов при проведении экзамена определяются преподавателем самостоятельно.</w:t>
      </w:r>
    </w:p>
    <w:p w:rsidR="00823622" w:rsidRPr="007A4D22" w:rsidRDefault="00823622" w:rsidP="004D228F">
      <w:pPr>
        <w:spacing w:after="0"/>
        <w:rPr>
          <w:rFonts w:ascii="Times New Roman" w:hAnsi="Times New Roman"/>
          <w:sz w:val="24"/>
          <w:szCs w:val="24"/>
        </w:rPr>
      </w:pPr>
      <w:r w:rsidRPr="007A4D22">
        <w:rPr>
          <w:rFonts w:ascii="Times New Roman" w:hAnsi="Times New Roman"/>
          <w:sz w:val="24"/>
          <w:szCs w:val="24"/>
        </w:rPr>
        <w:t>4.</w:t>
      </w:r>
      <w:r w:rsidR="00A819D6">
        <w:rPr>
          <w:rFonts w:ascii="Times New Roman" w:hAnsi="Times New Roman"/>
          <w:sz w:val="24"/>
          <w:szCs w:val="24"/>
        </w:rPr>
        <w:t>5</w:t>
      </w:r>
      <w:r w:rsidRPr="007A4D22">
        <w:rPr>
          <w:rFonts w:ascii="Times New Roman" w:hAnsi="Times New Roman"/>
          <w:sz w:val="24"/>
          <w:szCs w:val="24"/>
        </w:rPr>
        <w:t>. Преподаватель имеет право для обучающегося, получившего в течение всего курса изучения дисциплины или междисциплинарного курса отличную отметку, выставить экзаменационную оценку по результатам текущей успеваемости. Основанием для промежуточной аттестации в форме экзамена по дисциплинам и междисциплинарным курсам могут быть:</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текущие оценки успеваемости обучающихся;</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положительные результаты рубежных контрольных работ, зачетов;</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положительные результаты выполнения лабораторных работ и практических заданий;</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результаты внеаудиторной самостоятельной работы и др.</w:t>
      </w:r>
    </w:p>
    <w:p w:rsidR="00823622" w:rsidRPr="007A4D22" w:rsidRDefault="00931369" w:rsidP="004D228F">
      <w:pPr>
        <w:spacing w:after="0"/>
        <w:rPr>
          <w:rFonts w:ascii="Times New Roman" w:hAnsi="Times New Roman"/>
          <w:sz w:val="24"/>
          <w:szCs w:val="24"/>
        </w:rPr>
      </w:pPr>
      <w:r w:rsidRPr="007A4D22">
        <w:rPr>
          <w:rFonts w:ascii="Times New Roman" w:hAnsi="Times New Roman"/>
          <w:sz w:val="24"/>
          <w:szCs w:val="24"/>
        </w:rPr>
        <w:t>4.</w:t>
      </w:r>
      <w:r w:rsidR="00A819D6">
        <w:rPr>
          <w:rFonts w:ascii="Times New Roman" w:hAnsi="Times New Roman"/>
          <w:sz w:val="24"/>
          <w:szCs w:val="24"/>
        </w:rPr>
        <w:t>6</w:t>
      </w:r>
      <w:r w:rsidR="00823622" w:rsidRPr="007A4D22">
        <w:rPr>
          <w:rFonts w:ascii="Times New Roman" w:hAnsi="Times New Roman"/>
          <w:sz w:val="24"/>
          <w:szCs w:val="24"/>
        </w:rPr>
        <w:t xml:space="preserve">. Экзамен по профессиональному модулю (в </w:t>
      </w:r>
      <w:proofErr w:type="spellStart"/>
      <w:r w:rsidR="00823622" w:rsidRPr="007A4D22">
        <w:rPr>
          <w:rFonts w:ascii="Times New Roman" w:hAnsi="Times New Roman"/>
          <w:sz w:val="24"/>
          <w:szCs w:val="24"/>
        </w:rPr>
        <w:t>т.ч</w:t>
      </w:r>
      <w:proofErr w:type="spellEnd"/>
      <w:r w:rsidR="00823622" w:rsidRPr="007A4D22">
        <w:rPr>
          <w:rFonts w:ascii="Times New Roman" w:hAnsi="Times New Roman"/>
          <w:sz w:val="24"/>
          <w:szCs w:val="24"/>
        </w:rPr>
        <w:t xml:space="preserve">. квалификационный) является обязательной формой промежуточной аттестации. Проверяется готовность обучающегося к выполнению указанного вида профессиональной деятельности и </w:t>
      </w:r>
      <w:proofErr w:type="spellStart"/>
      <w:r w:rsidR="00823622" w:rsidRPr="007A4D22">
        <w:rPr>
          <w:rFonts w:ascii="Times New Roman" w:hAnsi="Times New Roman"/>
          <w:sz w:val="24"/>
          <w:szCs w:val="24"/>
        </w:rPr>
        <w:t>сформированность</w:t>
      </w:r>
      <w:proofErr w:type="spellEnd"/>
      <w:r w:rsidR="00823622" w:rsidRPr="007A4D22">
        <w:rPr>
          <w:rFonts w:ascii="Times New Roman" w:hAnsi="Times New Roman"/>
          <w:sz w:val="24"/>
          <w:szCs w:val="24"/>
        </w:rPr>
        <w:t xml:space="preserve"> у него компетенций, определенных в разделе «Требования к результатам освоения образовательной программы» ФГОС СПО. </w:t>
      </w:r>
    </w:p>
    <w:p w:rsidR="00823622" w:rsidRPr="007A4D22" w:rsidRDefault="00931369" w:rsidP="004D228F">
      <w:pPr>
        <w:spacing w:after="0"/>
        <w:rPr>
          <w:rFonts w:ascii="Times New Roman" w:hAnsi="Times New Roman"/>
          <w:sz w:val="24"/>
          <w:szCs w:val="24"/>
        </w:rPr>
      </w:pPr>
      <w:r w:rsidRPr="007A4D22">
        <w:rPr>
          <w:rFonts w:ascii="Times New Roman" w:hAnsi="Times New Roman"/>
          <w:sz w:val="24"/>
          <w:szCs w:val="24"/>
        </w:rPr>
        <w:t>4.</w:t>
      </w:r>
      <w:r w:rsidR="00A819D6">
        <w:rPr>
          <w:rFonts w:ascii="Times New Roman" w:hAnsi="Times New Roman"/>
          <w:sz w:val="24"/>
          <w:szCs w:val="24"/>
        </w:rPr>
        <w:t>7</w:t>
      </w:r>
      <w:r w:rsidR="00823622" w:rsidRPr="007A4D22">
        <w:rPr>
          <w:rFonts w:ascii="Times New Roman" w:hAnsi="Times New Roman"/>
          <w:sz w:val="24"/>
          <w:szCs w:val="24"/>
        </w:rPr>
        <w:t>. При организации и проведении экзамена по профессиональному модулю учитывается следующее:</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lastRenderedPageBreak/>
        <w:t xml:space="preserve">для проведения экзаменов создаются комиссии, состав которых утверждается директором </w:t>
      </w:r>
      <w:r w:rsidR="00931369" w:rsidRPr="007A4D22">
        <w:rPr>
          <w:rFonts w:ascii="Times New Roman" w:hAnsi="Times New Roman"/>
          <w:sz w:val="24"/>
          <w:szCs w:val="24"/>
        </w:rPr>
        <w:t>колледжа</w:t>
      </w:r>
      <w:r w:rsidRPr="007A4D22">
        <w:rPr>
          <w:rFonts w:ascii="Times New Roman" w:hAnsi="Times New Roman"/>
          <w:sz w:val="24"/>
          <w:szCs w:val="24"/>
        </w:rPr>
        <w:t>;</w:t>
      </w:r>
    </w:p>
    <w:p w:rsidR="00823622" w:rsidRPr="007A4D22" w:rsidRDefault="00823622" w:rsidP="004D228F">
      <w:pPr>
        <w:numPr>
          <w:ilvl w:val="0"/>
          <w:numId w:val="25"/>
        </w:numPr>
        <w:spacing w:after="0"/>
        <w:ind w:left="0" w:firstLine="709"/>
        <w:rPr>
          <w:rFonts w:ascii="Times New Roman" w:hAnsi="Times New Roman"/>
          <w:sz w:val="24"/>
          <w:szCs w:val="24"/>
        </w:rPr>
      </w:pPr>
      <w:r w:rsidRPr="007A4D22">
        <w:rPr>
          <w:rFonts w:ascii="Times New Roman" w:hAnsi="Times New Roman"/>
          <w:sz w:val="24"/>
          <w:szCs w:val="24"/>
        </w:rPr>
        <w:t xml:space="preserve">экзамен проводится в специализированных лабораториях (мастерских) </w:t>
      </w:r>
      <w:r w:rsidR="00931369" w:rsidRPr="007A4D22">
        <w:rPr>
          <w:rFonts w:ascii="Times New Roman" w:hAnsi="Times New Roman"/>
          <w:sz w:val="24"/>
          <w:szCs w:val="24"/>
        </w:rPr>
        <w:t>колледжа</w:t>
      </w:r>
      <w:r w:rsidRPr="007A4D22">
        <w:rPr>
          <w:rFonts w:ascii="Times New Roman" w:hAnsi="Times New Roman"/>
          <w:sz w:val="24"/>
          <w:szCs w:val="24"/>
        </w:rPr>
        <w:t xml:space="preserve"> или на рабочих местах предприятий отрасли.</w:t>
      </w:r>
    </w:p>
    <w:p w:rsidR="00823622" w:rsidRDefault="00823622" w:rsidP="004D228F">
      <w:pPr>
        <w:spacing w:after="0"/>
        <w:rPr>
          <w:rFonts w:ascii="Times New Roman" w:hAnsi="Times New Roman"/>
          <w:sz w:val="24"/>
          <w:szCs w:val="24"/>
        </w:rPr>
      </w:pPr>
      <w:r w:rsidRPr="007A4D22">
        <w:rPr>
          <w:rFonts w:ascii="Times New Roman" w:hAnsi="Times New Roman"/>
          <w:sz w:val="24"/>
          <w:szCs w:val="24"/>
        </w:rPr>
        <w:t>4.</w:t>
      </w:r>
      <w:r w:rsidR="00A819D6">
        <w:rPr>
          <w:rFonts w:ascii="Times New Roman" w:hAnsi="Times New Roman"/>
          <w:sz w:val="24"/>
          <w:szCs w:val="24"/>
        </w:rPr>
        <w:t>8</w:t>
      </w:r>
      <w:r w:rsidRPr="007A4D22">
        <w:rPr>
          <w:rFonts w:ascii="Times New Roman" w:hAnsi="Times New Roman"/>
          <w:sz w:val="24"/>
          <w:szCs w:val="24"/>
        </w:rPr>
        <w:t xml:space="preserve">.  </w:t>
      </w:r>
      <w:r w:rsidR="00B1113C" w:rsidRPr="00B1113C">
        <w:rPr>
          <w:rFonts w:ascii="Times New Roman" w:eastAsia="Times New Roman" w:hAnsi="Times New Roman"/>
          <w:color w:val="222222"/>
          <w:sz w:val="24"/>
          <w:szCs w:val="24"/>
          <w:lang w:eastAsia="ru-RU"/>
        </w:rPr>
        <w:t>Если ФГОС СПО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r w:rsidRPr="00B1113C">
        <w:rPr>
          <w:rFonts w:ascii="Times New Roman" w:hAnsi="Times New Roman"/>
          <w:sz w:val="24"/>
          <w:szCs w:val="24"/>
        </w:rPr>
        <w:t>.</w:t>
      </w:r>
    </w:p>
    <w:p w:rsidR="00932009" w:rsidRPr="007A4D22" w:rsidRDefault="00B1113C" w:rsidP="000D0B66">
      <w:pPr>
        <w:rPr>
          <w:rFonts w:ascii="Times New Roman" w:hAnsi="Times New Roman"/>
          <w:sz w:val="24"/>
          <w:szCs w:val="24"/>
        </w:rPr>
      </w:pPr>
      <w:r w:rsidRPr="00B1113C">
        <w:rPr>
          <w:rFonts w:ascii="Times New Roman" w:hAnsi="Times New Roman"/>
          <w:sz w:val="24"/>
          <w:szCs w:val="24"/>
        </w:rPr>
        <w:t>4.9.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r w:rsidR="000D0B66">
        <w:rPr>
          <w:rFonts w:ascii="Times New Roman" w:hAnsi="Times New Roman"/>
          <w:sz w:val="24"/>
          <w:szCs w:val="24"/>
        </w:rPr>
        <w:br/>
      </w:r>
      <w:r w:rsidRPr="00B1113C">
        <w:rPr>
          <w:rFonts w:ascii="Times New Roman" w:hAnsi="Times New Roman"/>
          <w:sz w:val="24"/>
          <w:szCs w:val="24"/>
        </w:rPr>
        <w:t>4.10.   К проведению квалификационного экзамена привлекаются представители работодателей, их объединений. Присвоение квалификации по рабочей профессии, должности служащего фиксируется в протоколе.</w:t>
      </w:r>
      <w:r w:rsidR="000D0B66">
        <w:rPr>
          <w:rFonts w:ascii="Times New Roman" w:hAnsi="Times New Roman"/>
          <w:sz w:val="24"/>
          <w:szCs w:val="24"/>
        </w:rPr>
        <w:br/>
      </w:r>
      <w:r w:rsidR="00823622" w:rsidRPr="007A4D22">
        <w:rPr>
          <w:rFonts w:ascii="Times New Roman" w:hAnsi="Times New Roman"/>
          <w:sz w:val="24"/>
          <w:szCs w:val="24"/>
        </w:rPr>
        <w:t>4.</w:t>
      </w:r>
      <w:r>
        <w:rPr>
          <w:rFonts w:ascii="Times New Roman" w:hAnsi="Times New Roman"/>
          <w:sz w:val="24"/>
          <w:szCs w:val="24"/>
        </w:rPr>
        <w:t>11</w:t>
      </w:r>
      <w:r w:rsidR="00823622" w:rsidRPr="007A4D22">
        <w:rPr>
          <w:rFonts w:ascii="Times New Roman" w:hAnsi="Times New Roman"/>
          <w:sz w:val="24"/>
          <w:szCs w:val="24"/>
        </w:rPr>
        <w:t xml:space="preserve">. Пересдача экзамена по профессиональному модулю (в </w:t>
      </w:r>
      <w:proofErr w:type="spellStart"/>
      <w:r w:rsidR="00823622" w:rsidRPr="007A4D22">
        <w:rPr>
          <w:rFonts w:ascii="Times New Roman" w:hAnsi="Times New Roman"/>
          <w:sz w:val="24"/>
          <w:szCs w:val="24"/>
        </w:rPr>
        <w:t>т.ч</w:t>
      </w:r>
      <w:proofErr w:type="spellEnd"/>
      <w:r w:rsidR="00823622" w:rsidRPr="007A4D22">
        <w:rPr>
          <w:rFonts w:ascii="Times New Roman" w:hAnsi="Times New Roman"/>
          <w:sz w:val="24"/>
          <w:szCs w:val="24"/>
        </w:rPr>
        <w:t xml:space="preserve">. квалификационного), по которому обучающийся получил неудовлетворительную оценку, производится в период дополнительной сессии: не более двух раз, комиссии, состав которой, определяется </w:t>
      </w:r>
      <w:r w:rsidR="00931369" w:rsidRPr="007A4D22">
        <w:rPr>
          <w:rFonts w:ascii="Times New Roman" w:hAnsi="Times New Roman"/>
          <w:sz w:val="24"/>
          <w:szCs w:val="24"/>
        </w:rPr>
        <w:t xml:space="preserve">заместителем директора по учебно-производственной </w:t>
      </w:r>
      <w:r w:rsidRPr="007A4D22">
        <w:rPr>
          <w:rFonts w:ascii="Times New Roman" w:hAnsi="Times New Roman"/>
          <w:sz w:val="24"/>
          <w:szCs w:val="24"/>
        </w:rPr>
        <w:t>работе.</w:t>
      </w:r>
      <w:r w:rsidR="00823622" w:rsidRPr="007A4D22">
        <w:rPr>
          <w:rFonts w:ascii="Times New Roman" w:hAnsi="Times New Roman"/>
          <w:sz w:val="24"/>
          <w:szCs w:val="24"/>
        </w:rPr>
        <w:t xml:space="preserve"> </w:t>
      </w:r>
      <w:r w:rsidR="000D0B66">
        <w:rPr>
          <w:rFonts w:ascii="Times New Roman" w:hAnsi="Times New Roman"/>
          <w:sz w:val="24"/>
          <w:szCs w:val="24"/>
        </w:rPr>
        <w:br/>
      </w:r>
      <w:r w:rsidR="00931369" w:rsidRPr="007A4D22">
        <w:rPr>
          <w:rFonts w:ascii="Times New Roman" w:hAnsi="Times New Roman"/>
          <w:sz w:val="24"/>
          <w:szCs w:val="24"/>
        </w:rPr>
        <w:t>4.</w:t>
      </w:r>
      <w:r w:rsidR="00A819D6">
        <w:rPr>
          <w:rFonts w:ascii="Times New Roman" w:hAnsi="Times New Roman"/>
          <w:sz w:val="24"/>
          <w:szCs w:val="24"/>
        </w:rPr>
        <w:t>1</w:t>
      </w:r>
      <w:r>
        <w:rPr>
          <w:rFonts w:ascii="Times New Roman" w:hAnsi="Times New Roman"/>
          <w:sz w:val="24"/>
          <w:szCs w:val="24"/>
        </w:rPr>
        <w:t>2</w:t>
      </w:r>
      <w:r w:rsidR="00932009" w:rsidRPr="007A4D22">
        <w:rPr>
          <w:rFonts w:ascii="Times New Roman" w:hAnsi="Times New Roman"/>
          <w:sz w:val="24"/>
          <w:szCs w:val="24"/>
        </w:rPr>
        <w:t xml:space="preserve">. </w:t>
      </w:r>
      <w:r w:rsidR="007A4D22" w:rsidRPr="007A4D22">
        <w:rPr>
          <w:rFonts w:ascii="Times New Roman" w:hAnsi="Times New Roman"/>
          <w:sz w:val="24"/>
          <w:szCs w:val="24"/>
        </w:rPr>
        <w:t>Проведение экзамена по дисциплине</w:t>
      </w:r>
      <w:r w:rsidR="00A819D6">
        <w:rPr>
          <w:rFonts w:ascii="Times New Roman" w:hAnsi="Times New Roman"/>
          <w:sz w:val="24"/>
          <w:szCs w:val="24"/>
        </w:rPr>
        <w:t>.</w:t>
      </w:r>
      <w:r w:rsidR="00834597">
        <w:rPr>
          <w:rFonts w:ascii="Times New Roman" w:hAnsi="Times New Roman"/>
          <w:sz w:val="24"/>
          <w:szCs w:val="24"/>
        </w:rPr>
        <w:br/>
      </w:r>
      <w:r w:rsidR="007A4D22" w:rsidRPr="007A4D22">
        <w:rPr>
          <w:rFonts w:ascii="Times New Roman" w:hAnsi="Times New Roman"/>
          <w:sz w:val="24"/>
          <w:szCs w:val="24"/>
        </w:rPr>
        <w:t>Экзамен проводится в специально подготовленных помещениях. На выполнение задания по билету обучающемуся отводится не более 1 академического часа.</w:t>
      </w:r>
      <w:r w:rsidR="00834597">
        <w:rPr>
          <w:rFonts w:ascii="Times New Roman" w:hAnsi="Times New Roman"/>
          <w:sz w:val="24"/>
          <w:szCs w:val="24"/>
        </w:rPr>
        <w:t xml:space="preserve"> </w:t>
      </w:r>
      <w:r w:rsidR="007A4D22" w:rsidRPr="007A4D22">
        <w:rPr>
          <w:rFonts w:ascii="Times New Roman" w:hAnsi="Times New Roman"/>
          <w:sz w:val="24"/>
          <w:szCs w:val="24"/>
        </w:rPr>
        <w:t xml:space="preserve"> Экзамен принимается, как правило, преподавателем, который вел учебные занятия по данной дисциплине в экзаменуемой группе. На сдачу устного экзамена предусматривается не более 1/3 академического часа на каждого обучающегося, на сдачу письменного экзамена - не более четырех часов на учебную группу.</w:t>
      </w:r>
      <w:r w:rsidR="000D0B66">
        <w:rPr>
          <w:rFonts w:ascii="Times New Roman" w:hAnsi="Times New Roman"/>
          <w:sz w:val="24"/>
          <w:szCs w:val="24"/>
        </w:rPr>
        <w:br/>
      </w:r>
      <w:r w:rsidR="00834597">
        <w:rPr>
          <w:rFonts w:ascii="Times New Roman" w:hAnsi="Times New Roman"/>
          <w:sz w:val="24"/>
          <w:szCs w:val="24"/>
        </w:rPr>
        <w:t>4.1</w:t>
      </w:r>
      <w:r>
        <w:rPr>
          <w:rFonts w:ascii="Times New Roman" w:hAnsi="Times New Roman"/>
          <w:sz w:val="24"/>
          <w:szCs w:val="24"/>
        </w:rPr>
        <w:t>2</w:t>
      </w:r>
      <w:r w:rsidR="00834597">
        <w:rPr>
          <w:rFonts w:ascii="Times New Roman" w:hAnsi="Times New Roman"/>
          <w:sz w:val="24"/>
          <w:szCs w:val="24"/>
        </w:rPr>
        <w:t xml:space="preserve">. </w:t>
      </w:r>
      <w:r w:rsidR="007A4D22" w:rsidRPr="007A4D22">
        <w:rPr>
          <w:rFonts w:ascii="Times New Roman" w:hAnsi="Times New Roman"/>
          <w:sz w:val="24"/>
          <w:szCs w:val="24"/>
        </w:rPr>
        <w:t xml:space="preserve">Комплексный экзамен по двум или нескольким дисциплинам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w:t>
      </w:r>
      <w:r w:rsidR="00834597">
        <w:rPr>
          <w:rFonts w:ascii="Times New Roman" w:hAnsi="Times New Roman"/>
          <w:sz w:val="24"/>
          <w:szCs w:val="24"/>
        </w:rPr>
        <w:t>1/</w:t>
      </w:r>
      <w:r w:rsidR="00F6667A">
        <w:rPr>
          <w:rFonts w:ascii="Times New Roman" w:hAnsi="Times New Roman"/>
          <w:sz w:val="24"/>
          <w:szCs w:val="24"/>
        </w:rPr>
        <w:t>3</w:t>
      </w:r>
      <w:r w:rsidR="007A4D22" w:rsidRPr="007A4D22">
        <w:rPr>
          <w:rFonts w:ascii="Times New Roman" w:hAnsi="Times New Roman"/>
          <w:sz w:val="24"/>
          <w:szCs w:val="24"/>
        </w:rPr>
        <w:t xml:space="preserve"> академического часа на каждого обучающегося, на сдачу письменного экзамена - не более четырех  часов на учебную группу.</w:t>
      </w:r>
      <w:r w:rsidR="000D0B66">
        <w:rPr>
          <w:rFonts w:ascii="Times New Roman" w:hAnsi="Times New Roman"/>
          <w:sz w:val="24"/>
          <w:szCs w:val="24"/>
        </w:rPr>
        <w:br/>
      </w:r>
      <w:r w:rsidR="00931369" w:rsidRPr="007A4D22">
        <w:rPr>
          <w:rFonts w:ascii="Times New Roman" w:hAnsi="Times New Roman"/>
          <w:sz w:val="24"/>
          <w:szCs w:val="24"/>
        </w:rPr>
        <w:t>4.1</w:t>
      </w:r>
      <w:r>
        <w:rPr>
          <w:rFonts w:ascii="Times New Roman" w:hAnsi="Times New Roman"/>
          <w:sz w:val="24"/>
          <w:szCs w:val="24"/>
        </w:rPr>
        <w:t>3</w:t>
      </w:r>
      <w:r w:rsidR="00932009" w:rsidRPr="007A4D22">
        <w:rPr>
          <w:rFonts w:ascii="Times New Roman" w:hAnsi="Times New Roman"/>
          <w:sz w:val="24"/>
          <w:szCs w:val="24"/>
        </w:rPr>
        <w:t>. С целью контроля, обмена опытом на экзамене могут присутствовать администрация колледжа, преподаватели. Присутствие на экзамене посторонних лиц без разрешения директора колледжа не допускается.</w:t>
      </w:r>
    </w:p>
    <w:p w:rsidR="00757D37" w:rsidRPr="007A4D22" w:rsidRDefault="000D0B66" w:rsidP="000D0B66">
      <w:pPr>
        <w:spacing w:after="0"/>
        <w:jc w:val="center"/>
        <w:rPr>
          <w:rFonts w:ascii="Times New Roman" w:hAnsi="Times New Roman"/>
          <w:sz w:val="24"/>
          <w:szCs w:val="24"/>
        </w:rPr>
      </w:pPr>
      <w:r>
        <w:rPr>
          <w:rFonts w:ascii="Times New Roman" w:hAnsi="Times New Roman"/>
          <w:b/>
          <w:sz w:val="24"/>
          <w:szCs w:val="24"/>
        </w:rPr>
        <w:t>5</w:t>
      </w:r>
      <w:r w:rsidR="00757D37" w:rsidRPr="007A4D22">
        <w:rPr>
          <w:rFonts w:ascii="Times New Roman" w:hAnsi="Times New Roman"/>
          <w:b/>
          <w:sz w:val="24"/>
          <w:szCs w:val="24"/>
        </w:rPr>
        <w:t>. Проведение текущего контроля успеваемости и промежуточной аттестации при обучении инвалидов и лиц с ограниченными возможностями здоровья.</w:t>
      </w:r>
    </w:p>
    <w:p w:rsidR="00757D37" w:rsidRPr="007A4D22" w:rsidRDefault="000D0B66" w:rsidP="004D228F">
      <w:pPr>
        <w:spacing w:after="0"/>
        <w:rPr>
          <w:rFonts w:ascii="Times New Roman" w:hAnsi="Times New Roman"/>
          <w:sz w:val="24"/>
          <w:szCs w:val="24"/>
        </w:rPr>
      </w:pPr>
      <w:r>
        <w:rPr>
          <w:rFonts w:ascii="Times New Roman" w:hAnsi="Times New Roman"/>
          <w:sz w:val="24"/>
          <w:szCs w:val="24"/>
        </w:rPr>
        <w:t>5</w:t>
      </w:r>
      <w:r w:rsidR="00757D37" w:rsidRPr="007A4D22">
        <w:rPr>
          <w:rFonts w:ascii="Times New Roman" w:hAnsi="Times New Roman"/>
          <w:sz w:val="24"/>
          <w:szCs w:val="24"/>
        </w:rPr>
        <w:t xml:space="preserve">.1. Для осуществления </w:t>
      </w:r>
      <w:r w:rsidRPr="007A4D22">
        <w:rPr>
          <w:rFonts w:ascii="Times New Roman" w:hAnsi="Times New Roman"/>
          <w:sz w:val="24"/>
          <w:szCs w:val="24"/>
        </w:rPr>
        <w:t>процедур промежуточной аттестации,</w:t>
      </w:r>
      <w:r w:rsidR="00757D37" w:rsidRPr="007A4D22">
        <w:rPr>
          <w:rFonts w:ascii="Times New Roman" w:hAnsi="Times New Roman"/>
          <w:sz w:val="24"/>
          <w:szCs w:val="24"/>
        </w:rPr>
        <w:t xml:space="preserve"> обучающихся преподаватели, ответственные за реализацию дисциплин создают фонды оценочных средств, адаптированные с учетом особенностей нозологий для инвалидов и лиц с ограниченными возможностями здоровья и позволяющие оценить достижение ими запланированных в основной профессиональной образовательной программе среднего профессионального образования результатов обучения и уровень </w:t>
      </w:r>
      <w:proofErr w:type="spellStart"/>
      <w:r w:rsidR="00757D37" w:rsidRPr="007A4D22">
        <w:rPr>
          <w:rFonts w:ascii="Times New Roman" w:hAnsi="Times New Roman"/>
          <w:sz w:val="24"/>
          <w:szCs w:val="24"/>
        </w:rPr>
        <w:t>сформированности</w:t>
      </w:r>
      <w:proofErr w:type="spellEnd"/>
      <w:r w:rsidR="00757D37" w:rsidRPr="007A4D22">
        <w:rPr>
          <w:rFonts w:ascii="Times New Roman" w:hAnsi="Times New Roman"/>
          <w:sz w:val="24"/>
          <w:szCs w:val="24"/>
        </w:rPr>
        <w:t xml:space="preserve"> компетенций. </w:t>
      </w:r>
    </w:p>
    <w:p w:rsidR="00757D37" w:rsidRPr="007A4D22" w:rsidRDefault="000D0B66" w:rsidP="004D228F">
      <w:pPr>
        <w:spacing w:after="0"/>
        <w:rPr>
          <w:rFonts w:ascii="Times New Roman" w:hAnsi="Times New Roman"/>
          <w:sz w:val="24"/>
          <w:szCs w:val="24"/>
        </w:rPr>
      </w:pPr>
      <w:r>
        <w:rPr>
          <w:rFonts w:ascii="Times New Roman" w:hAnsi="Times New Roman"/>
          <w:sz w:val="24"/>
          <w:szCs w:val="24"/>
        </w:rPr>
        <w:t>5.</w:t>
      </w:r>
      <w:r w:rsidR="00757D37" w:rsidRPr="007A4D22">
        <w:rPr>
          <w:rFonts w:ascii="Times New Roman" w:hAnsi="Times New Roman"/>
          <w:sz w:val="24"/>
          <w:szCs w:val="24"/>
        </w:rPr>
        <w:t xml:space="preserve">2. Форма </w:t>
      </w:r>
      <w:r w:rsidRPr="007A4D22">
        <w:rPr>
          <w:rFonts w:ascii="Times New Roman" w:hAnsi="Times New Roman"/>
          <w:sz w:val="24"/>
          <w:szCs w:val="24"/>
        </w:rPr>
        <w:t>проведения промежуточной</w:t>
      </w:r>
      <w:r w:rsidR="00757D37" w:rsidRPr="007A4D22">
        <w:rPr>
          <w:rFonts w:ascii="Times New Roman" w:hAnsi="Times New Roman"/>
          <w:sz w:val="24"/>
          <w:szCs w:val="24"/>
        </w:rPr>
        <w:t xml:space="preserve"> аттестации для студентов-инвалидов и лиц с ограниченными возможностями здоровья устанавливается с учетом индивидуальных </w:t>
      </w:r>
      <w:r w:rsidR="00757D37" w:rsidRPr="007A4D22">
        <w:rPr>
          <w:rFonts w:ascii="Times New Roman" w:hAnsi="Times New Roman"/>
          <w:sz w:val="24"/>
          <w:szCs w:val="24"/>
        </w:rPr>
        <w:lastRenderedPageBreak/>
        <w:t>психофизических особенностей (устно, письменно на бумаге, письменно на компьютере, в форме тестирования и т.п.). При необходимости им предоставляется дополнительное время для подготовки ответа на зачете или экзаме</w:t>
      </w:r>
      <w:r w:rsidR="00757D37" w:rsidRPr="007A4D22">
        <w:rPr>
          <w:sz w:val="24"/>
          <w:szCs w:val="24"/>
        </w:rPr>
        <w:t>н</w:t>
      </w:r>
    </w:p>
    <w:p w:rsidR="00A30278" w:rsidRPr="007A4D22" w:rsidRDefault="00376489" w:rsidP="000D0B66">
      <w:pPr>
        <w:tabs>
          <w:tab w:val="left" w:pos="540"/>
        </w:tabs>
        <w:spacing w:after="0"/>
        <w:ind w:firstLine="540"/>
        <w:rPr>
          <w:rFonts w:ascii="Times New Roman" w:hAnsi="Times New Roman"/>
          <w:sz w:val="24"/>
          <w:szCs w:val="24"/>
        </w:rPr>
      </w:pPr>
      <w:r w:rsidRPr="007A4D22">
        <w:rPr>
          <w:rFonts w:ascii="Times New Roman" w:hAnsi="Times New Roman"/>
          <w:sz w:val="24"/>
          <w:szCs w:val="24"/>
        </w:rPr>
        <w:tab/>
      </w:r>
    </w:p>
    <w:p w:rsidR="000D0B66" w:rsidRDefault="000D0B66" w:rsidP="004D228F">
      <w:pPr>
        <w:widowControl w:val="0"/>
        <w:shd w:val="clear" w:color="auto" w:fill="FFFFFF"/>
        <w:autoSpaceDE w:val="0"/>
        <w:autoSpaceDN w:val="0"/>
        <w:adjustRightInd w:val="0"/>
        <w:spacing w:after="0"/>
        <w:ind w:left="567" w:right="298"/>
        <w:rPr>
          <w:rFonts w:ascii="Times New Roman" w:eastAsia="Times New Roman" w:hAnsi="Times New Roman"/>
          <w:b/>
          <w:sz w:val="24"/>
          <w:szCs w:val="24"/>
          <w:lang w:eastAsia="ru-RU"/>
        </w:rPr>
      </w:pPr>
    </w:p>
    <w:p w:rsidR="00A30278" w:rsidRPr="007A4D22" w:rsidRDefault="00A30278" w:rsidP="004D228F">
      <w:pPr>
        <w:widowControl w:val="0"/>
        <w:shd w:val="clear" w:color="auto" w:fill="FFFFFF"/>
        <w:autoSpaceDE w:val="0"/>
        <w:autoSpaceDN w:val="0"/>
        <w:adjustRightInd w:val="0"/>
        <w:spacing w:after="0"/>
        <w:ind w:left="567" w:right="298"/>
        <w:rPr>
          <w:rFonts w:ascii="Times New Roman" w:eastAsia="Times New Roman" w:hAnsi="Times New Roman"/>
          <w:b/>
          <w:sz w:val="24"/>
          <w:szCs w:val="24"/>
          <w:lang w:eastAsia="ru-RU"/>
        </w:rPr>
      </w:pPr>
      <w:r w:rsidRPr="007A4D22">
        <w:rPr>
          <w:rFonts w:ascii="Times New Roman" w:eastAsia="Times New Roman" w:hAnsi="Times New Roman"/>
          <w:b/>
          <w:sz w:val="24"/>
          <w:szCs w:val="24"/>
          <w:lang w:eastAsia="ru-RU"/>
        </w:rPr>
        <w:t>Разработал:</w:t>
      </w:r>
      <w:r w:rsidRPr="007A4D22">
        <w:rPr>
          <w:rFonts w:ascii="Times New Roman" w:eastAsia="Times New Roman" w:hAnsi="Times New Roman"/>
          <w:b/>
          <w:sz w:val="24"/>
          <w:szCs w:val="24"/>
          <w:lang w:eastAsia="ru-RU"/>
        </w:rPr>
        <w:tab/>
      </w:r>
    </w:p>
    <w:p w:rsidR="00A30278" w:rsidRPr="007A4D22" w:rsidRDefault="00A30278" w:rsidP="004D228F">
      <w:pPr>
        <w:widowControl w:val="0"/>
        <w:shd w:val="clear" w:color="auto" w:fill="FFFFFF"/>
        <w:autoSpaceDE w:val="0"/>
        <w:autoSpaceDN w:val="0"/>
        <w:adjustRightInd w:val="0"/>
        <w:spacing w:after="0"/>
        <w:ind w:left="567" w:right="298"/>
        <w:rPr>
          <w:rFonts w:ascii="Times New Roman" w:eastAsia="Times New Roman" w:hAnsi="Times New Roman"/>
          <w:sz w:val="24"/>
          <w:szCs w:val="24"/>
          <w:lang w:eastAsia="ru-RU"/>
        </w:rPr>
      </w:pPr>
      <w:r w:rsidRPr="007A4D22">
        <w:rPr>
          <w:rFonts w:ascii="Times New Roman" w:eastAsia="Times New Roman" w:hAnsi="Times New Roman"/>
          <w:sz w:val="24"/>
          <w:szCs w:val="24"/>
          <w:lang w:eastAsia="ru-RU"/>
        </w:rPr>
        <w:t xml:space="preserve">Заместитель директора по УР:                                            </w:t>
      </w:r>
      <w:r w:rsidR="00F6667A">
        <w:rPr>
          <w:rFonts w:ascii="Times New Roman" w:eastAsia="Times New Roman" w:hAnsi="Times New Roman"/>
          <w:sz w:val="24"/>
          <w:szCs w:val="24"/>
          <w:lang w:eastAsia="ru-RU"/>
        </w:rPr>
        <w:t xml:space="preserve">         </w:t>
      </w:r>
      <w:r w:rsidRPr="007A4D22">
        <w:rPr>
          <w:rFonts w:ascii="Times New Roman" w:eastAsia="Times New Roman" w:hAnsi="Times New Roman"/>
          <w:sz w:val="24"/>
          <w:szCs w:val="24"/>
          <w:lang w:eastAsia="ru-RU"/>
        </w:rPr>
        <w:t xml:space="preserve"> </w:t>
      </w:r>
      <w:proofErr w:type="spellStart"/>
      <w:r w:rsidRPr="007A4D22">
        <w:rPr>
          <w:rFonts w:ascii="Times New Roman" w:eastAsia="Times New Roman" w:hAnsi="Times New Roman"/>
          <w:sz w:val="24"/>
          <w:szCs w:val="24"/>
          <w:lang w:eastAsia="ru-RU"/>
        </w:rPr>
        <w:t>О.В.Вахонина</w:t>
      </w:r>
      <w:proofErr w:type="spellEnd"/>
    </w:p>
    <w:sectPr w:rsidR="00A30278" w:rsidRPr="007A4D22" w:rsidSect="00F6667A">
      <w:headerReference w:type="default" r:id="rId8"/>
      <w:footerReference w:type="default" r:id="rId9"/>
      <w:pgSz w:w="11906" w:h="16838"/>
      <w:pgMar w:top="567" w:right="424" w:bottom="851" w:left="1701" w:header="572" w:footer="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C1" w:rsidRDefault="003268C1" w:rsidP="00420BFB">
      <w:pPr>
        <w:spacing w:after="0" w:line="240" w:lineRule="auto"/>
      </w:pPr>
      <w:r>
        <w:separator/>
      </w:r>
    </w:p>
  </w:endnote>
  <w:endnote w:type="continuationSeparator" w:id="0">
    <w:p w:rsidR="003268C1" w:rsidRDefault="003268C1" w:rsidP="004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0E" w:rsidRDefault="00A27A0E">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C1" w:rsidRDefault="003268C1" w:rsidP="00420BFB">
      <w:pPr>
        <w:spacing w:after="0" w:line="240" w:lineRule="auto"/>
      </w:pPr>
      <w:r>
        <w:separator/>
      </w:r>
    </w:p>
  </w:footnote>
  <w:footnote w:type="continuationSeparator" w:id="0">
    <w:p w:rsidR="003268C1" w:rsidRDefault="003268C1" w:rsidP="0042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89" w:rsidRDefault="00A27A0E" w:rsidP="00527D54">
    <w:pPr>
      <w:pStyle w:val="a4"/>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4FC"/>
    <w:multiLevelType w:val="hybridMultilevel"/>
    <w:tmpl w:val="C6345660"/>
    <w:lvl w:ilvl="0" w:tplc="BBF4F92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9A41BD7"/>
    <w:multiLevelType w:val="multilevel"/>
    <w:tmpl w:val="635C1E50"/>
    <w:lvl w:ilvl="0">
      <w:start w:val="1"/>
      <w:numFmt w:val="decimal"/>
      <w:lvlText w:val="%1."/>
      <w:lvlJc w:val="left"/>
      <w:rPr>
        <w:rFonts w:cs="Times New Roman"/>
        <w:sz w:val="24"/>
        <w:szCs w:val="24"/>
      </w:rPr>
    </w:lvl>
    <w:lvl w:ilvl="1">
      <w:start w:val="4"/>
      <w:numFmt w:val="decimal"/>
      <w:lvlText w:val="2.%1."/>
      <w:lvlJc w:val="left"/>
      <w:rPr>
        <w:rFonts w:cs="Times New Roman"/>
        <w:sz w:val="24"/>
        <w:szCs w:val="24"/>
      </w:rPr>
    </w:lvl>
    <w:lvl w:ilvl="2">
      <w:start w:val="4"/>
      <w:numFmt w:val="decimal"/>
      <w:lvlText w:val="2.%1."/>
      <w:lvlJc w:val="left"/>
      <w:rPr>
        <w:rFonts w:cs="Times New Roman"/>
        <w:sz w:val="24"/>
        <w:szCs w:val="24"/>
      </w:rPr>
    </w:lvl>
    <w:lvl w:ilvl="3">
      <w:start w:val="4"/>
      <w:numFmt w:val="decimal"/>
      <w:lvlText w:val="2.%1."/>
      <w:lvlJc w:val="left"/>
      <w:rPr>
        <w:rFonts w:cs="Times New Roman"/>
        <w:sz w:val="24"/>
        <w:szCs w:val="24"/>
      </w:rPr>
    </w:lvl>
    <w:lvl w:ilvl="4">
      <w:start w:val="4"/>
      <w:numFmt w:val="decimal"/>
      <w:lvlText w:val="2.%1."/>
      <w:lvlJc w:val="left"/>
      <w:rPr>
        <w:rFonts w:cs="Times New Roman"/>
        <w:sz w:val="24"/>
        <w:szCs w:val="24"/>
      </w:rPr>
    </w:lvl>
    <w:lvl w:ilvl="5">
      <w:start w:val="4"/>
      <w:numFmt w:val="decimal"/>
      <w:lvlText w:val="2.%1."/>
      <w:lvlJc w:val="left"/>
      <w:rPr>
        <w:rFonts w:cs="Times New Roman"/>
        <w:sz w:val="24"/>
        <w:szCs w:val="24"/>
      </w:rPr>
    </w:lvl>
    <w:lvl w:ilvl="6">
      <w:start w:val="4"/>
      <w:numFmt w:val="decimal"/>
      <w:lvlText w:val="2.%1."/>
      <w:lvlJc w:val="left"/>
      <w:rPr>
        <w:rFonts w:cs="Times New Roman"/>
        <w:sz w:val="24"/>
        <w:szCs w:val="24"/>
      </w:rPr>
    </w:lvl>
    <w:lvl w:ilvl="7">
      <w:start w:val="4"/>
      <w:numFmt w:val="decimal"/>
      <w:lvlText w:val="2.%1."/>
      <w:lvlJc w:val="left"/>
      <w:rPr>
        <w:rFonts w:cs="Times New Roman"/>
        <w:sz w:val="24"/>
        <w:szCs w:val="24"/>
      </w:rPr>
    </w:lvl>
    <w:lvl w:ilvl="8">
      <w:start w:val="4"/>
      <w:numFmt w:val="decimal"/>
      <w:lvlText w:val="2.%1."/>
      <w:lvlJc w:val="left"/>
      <w:rPr>
        <w:rFonts w:cs="Times New Roman"/>
        <w:sz w:val="24"/>
        <w:szCs w:val="24"/>
      </w:rPr>
    </w:lvl>
  </w:abstractNum>
  <w:abstractNum w:abstractNumId="2" w15:restartNumberingAfterBreak="0">
    <w:nsid w:val="15464A9A"/>
    <w:multiLevelType w:val="hybridMultilevel"/>
    <w:tmpl w:val="66B6CF9A"/>
    <w:lvl w:ilvl="0" w:tplc="D6003540">
      <w:start w:val="1"/>
      <w:numFmt w:val="bullet"/>
      <w:lvlText w:val="-"/>
      <w:lvlJc w:val="left"/>
      <w:pPr>
        <w:ind w:left="1400" w:hanging="360"/>
      </w:pPr>
      <w:rPr>
        <w:rFonts w:ascii="Times New Roman" w:hAnsi="Times New Roman" w:hint="default"/>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3" w15:restartNumberingAfterBreak="0">
    <w:nsid w:val="1A515C69"/>
    <w:multiLevelType w:val="hybridMultilevel"/>
    <w:tmpl w:val="C18C9BA6"/>
    <w:lvl w:ilvl="0" w:tplc="D6003540">
      <w:start w:val="1"/>
      <w:numFmt w:val="bullet"/>
      <w:lvlText w:val="-"/>
      <w:lvlJc w:val="left"/>
      <w:pPr>
        <w:ind w:left="84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2031267D"/>
    <w:multiLevelType w:val="multilevel"/>
    <w:tmpl w:val="9828C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830E3"/>
    <w:multiLevelType w:val="multilevel"/>
    <w:tmpl w:val="84C86668"/>
    <w:lvl w:ilvl="0">
      <w:start w:val="4"/>
      <w:numFmt w:val="decimal"/>
      <w:lvlText w:val="%1"/>
      <w:lvlJc w:val="left"/>
      <w:pPr>
        <w:ind w:left="360" w:hanging="360"/>
      </w:pPr>
      <w:rPr>
        <w:rFonts w:ascii="Times New Roman" w:eastAsia="Calibri" w:hAnsi="Times New Roman" w:cs="Times New Roman" w:hint="default"/>
        <w:b w:val="0"/>
        <w:color w:val="auto"/>
        <w:sz w:val="24"/>
      </w:rPr>
    </w:lvl>
    <w:lvl w:ilvl="1">
      <w:start w:val="1"/>
      <w:numFmt w:val="decimal"/>
      <w:lvlText w:val="%1.%2"/>
      <w:lvlJc w:val="left"/>
      <w:pPr>
        <w:ind w:left="510" w:hanging="360"/>
      </w:pPr>
      <w:rPr>
        <w:rFonts w:ascii="Times New Roman" w:eastAsia="Calibri" w:hAnsi="Times New Roman" w:cs="Times New Roman" w:hint="default"/>
        <w:b w:val="0"/>
        <w:color w:val="auto"/>
        <w:sz w:val="24"/>
      </w:rPr>
    </w:lvl>
    <w:lvl w:ilvl="2">
      <w:start w:val="1"/>
      <w:numFmt w:val="decimal"/>
      <w:lvlText w:val="%1.%2.%3"/>
      <w:lvlJc w:val="left"/>
      <w:pPr>
        <w:ind w:left="1020" w:hanging="720"/>
      </w:pPr>
      <w:rPr>
        <w:rFonts w:ascii="Times New Roman" w:eastAsia="Calibri" w:hAnsi="Times New Roman" w:cs="Times New Roman" w:hint="default"/>
        <w:b w:val="0"/>
        <w:color w:val="auto"/>
        <w:sz w:val="24"/>
      </w:rPr>
    </w:lvl>
    <w:lvl w:ilvl="3">
      <w:start w:val="1"/>
      <w:numFmt w:val="decimal"/>
      <w:lvlText w:val="%1.%2.%3.%4"/>
      <w:lvlJc w:val="left"/>
      <w:pPr>
        <w:ind w:left="1170" w:hanging="720"/>
      </w:pPr>
      <w:rPr>
        <w:rFonts w:ascii="Times New Roman" w:eastAsia="Calibri" w:hAnsi="Times New Roman" w:cs="Times New Roman" w:hint="default"/>
        <w:b w:val="0"/>
        <w:color w:val="auto"/>
        <w:sz w:val="24"/>
      </w:rPr>
    </w:lvl>
    <w:lvl w:ilvl="4">
      <w:start w:val="1"/>
      <w:numFmt w:val="decimal"/>
      <w:lvlText w:val="%1.%2.%3.%4.%5"/>
      <w:lvlJc w:val="left"/>
      <w:pPr>
        <w:ind w:left="1680" w:hanging="1080"/>
      </w:pPr>
      <w:rPr>
        <w:rFonts w:ascii="Times New Roman" w:eastAsia="Calibri" w:hAnsi="Times New Roman" w:cs="Times New Roman" w:hint="default"/>
        <w:b w:val="0"/>
        <w:color w:val="auto"/>
        <w:sz w:val="24"/>
      </w:rPr>
    </w:lvl>
    <w:lvl w:ilvl="5">
      <w:start w:val="1"/>
      <w:numFmt w:val="decimal"/>
      <w:lvlText w:val="%1.%2.%3.%4.%5.%6"/>
      <w:lvlJc w:val="left"/>
      <w:pPr>
        <w:ind w:left="1830" w:hanging="1080"/>
      </w:pPr>
      <w:rPr>
        <w:rFonts w:ascii="Times New Roman" w:eastAsia="Calibri" w:hAnsi="Times New Roman" w:cs="Times New Roman" w:hint="default"/>
        <w:b w:val="0"/>
        <w:color w:val="auto"/>
        <w:sz w:val="24"/>
      </w:rPr>
    </w:lvl>
    <w:lvl w:ilvl="6">
      <w:start w:val="1"/>
      <w:numFmt w:val="decimal"/>
      <w:lvlText w:val="%1.%2.%3.%4.%5.%6.%7"/>
      <w:lvlJc w:val="left"/>
      <w:pPr>
        <w:ind w:left="2340" w:hanging="1440"/>
      </w:pPr>
      <w:rPr>
        <w:rFonts w:ascii="Times New Roman" w:eastAsia="Calibri" w:hAnsi="Times New Roman" w:cs="Times New Roman" w:hint="default"/>
        <w:b w:val="0"/>
        <w:color w:val="auto"/>
        <w:sz w:val="24"/>
      </w:rPr>
    </w:lvl>
    <w:lvl w:ilvl="7">
      <w:start w:val="1"/>
      <w:numFmt w:val="decimal"/>
      <w:lvlText w:val="%1.%2.%3.%4.%5.%6.%7.%8"/>
      <w:lvlJc w:val="left"/>
      <w:pPr>
        <w:ind w:left="2490" w:hanging="1440"/>
      </w:pPr>
      <w:rPr>
        <w:rFonts w:ascii="Times New Roman" w:eastAsia="Calibri" w:hAnsi="Times New Roman" w:cs="Times New Roman" w:hint="default"/>
        <w:b w:val="0"/>
        <w:color w:val="auto"/>
        <w:sz w:val="24"/>
      </w:rPr>
    </w:lvl>
    <w:lvl w:ilvl="8">
      <w:start w:val="1"/>
      <w:numFmt w:val="decimal"/>
      <w:lvlText w:val="%1.%2.%3.%4.%5.%6.%7.%8.%9"/>
      <w:lvlJc w:val="left"/>
      <w:pPr>
        <w:ind w:left="3000" w:hanging="1800"/>
      </w:pPr>
      <w:rPr>
        <w:rFonts w:ascii="Times New Roman" w:eastAsia="Calibri" w:hAnsi="Times New Roman" w:cs="Times New Roman" w:hint="default"/>
        <w:b w:val="0"/>
        <w:color w:val="auto"/>
        <w:sz w:val="24"/>
      </w:rPr>
    </w:lvl>
  </w:abstractNum>
  <w:abstractNum w:abstractNumId="6" w15:restartNumberingAfterBreak="0">
    <w:nsid w:val="32535D91"/>
    <w:multiLevelType w:val="multilevel"/>
    <w:tmpl w:val="9ED28E34"/>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7" w15:restartNumberingAfterBreak="0">
    <w:nsid w:val="33E92FFB"/>
    <w:multiLevelType w:val="multilevel"/>
    <w:tmpl w:val="FE780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A7A98"/>
    <w:multiLevelType w:val="hybridMultilevel"/>
    <w:tmpl w:val="C854F56A"/>
    <w:lvl w:ilvl="0" w:tplc="D6003540">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C542092"/>
    <w:multiLevelType w:val="multilevel"/>
    <w:tmpl w:val="4E22F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F26052"/>
    <w:multiLevelType w:val="multilevel"/>
    <w:tmpl w:val="0D36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35755"/>
    <w:multiLevelType w:val="multilevel"/>
    <w:tmpl w:val="3F946488"/>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5DD04910"/>
    <w:multiLevelType w:val="multilevel"/>
    <w:tmpl w:val="635C1E50"/>
    <w:lvl w:ilvl="0">
      <w:start w:val="1"/>
      <w:numFmt w:val="decimal"/>
      <w:lvlText w:val="%1."/>
      <w:lvlJc w:val="left"/>
      <w:rPr>
        <w:rFonts w:cs="Times New Roman"/>
        <w:sz w:val="24"/>
        <w:szCs w:val="24"/>
      </w:rPr>
    </w:lvl>
    <w:lvl w:ilvl="1">
      <w:start w:val="4"/>
      <w:numFmt w:val="decimal"/>
      <w:lvlText w:val="2.%1."/>
      <w:lvlJc w:val="left"/>
      <w:rPr>
        <w:rFonts w:cs="Times New Roman"/>
        <w:sz w:val="24"/>
        <w:szCs w:val="24"/>
      </w:rPr>
    </w:lvl>
    <w:lvl w:ilvl="2">
      <w:start w:val="4"/>
      <w:numFmt w:val="decimal"/>
      <w:lvlText w:val="2.%1."/>
      <w:lvlJc w:val="left"/>
      <w:rPr>
        <w:rFonts w:cs="Times New Roman"/>
        <w:sz w:val="24"/>
        <w:szCs w:val="24"/>
      </w:rPr>
    </w:lvl>
    <w:lvl w:ilvl="3">
      <w:start w:val="4"/>
      <w:numFmt w:val="decimal"/>
      <w:lvlText w:val="2.%1."/>
      <w:lvlJc w:val="left"/>
      <w:rPr>
        <w:rFonts w:cs="Times New Roman"/>
        <w:sz w:val="24"/>
        <w:szCs w:val="24"/>
      </w:rPr>
    </w:lvl>
    <w:lvl w:ilvl="4">
      <w:start w:val="4"/>
      <w:numFmt w:val="decimal"/>
      <w:lvlText w:val="2.%1."/>
      <w:lvlJc w:val="left"/>
      <w:rPr>
        <w:rFonts w:cs="Times New Roman"/>
        <w:sz w:val="24"/>
        <w:szCs w:val="24"/>
      </w:rPr>
    </w:lvl>
    <w:lvl w:ilvl="5">
      <w:start w:val="4"/>
      <w:numFmt w:val="decimal"/>
      <w:lvlText w:val="2.%1."/>
      <w:lvlJc w:val="left"/>
      <w:rPr>
        <w:rFonts w:cs="Times New Roman"/>
        <w:sz w:val="24"/>
        <w:szCs w:val="24"/>
      </w:rPr>
    </w:lvl>
    <w:lvl w:ilvl="6">
      <w:start w:val="4"/>
      <w:numFmt w:val="decimal"/>
      <w:lvlText w:val="2.%1."/>
      <w:lvlJc w:val="left"/>
      <w:rPr>
        <w:rFonts w:cs="Times New Roman"/>
        <w:sz w:val="24"/>
        <w:szCs w:val="24"/>
      </w:rPr>
    </w:lvl>
    <w:lvl w:ilvl="7">
      <w:start w:val="4"/>
      <w:numFmt w:val="decimal"/>
      <w:lvlText w:val="2.%1."/>
      <w:lvlJc w:val="left"/>
      <w:rPr>
        <w:rFonts w:cs="Times New Roman"/>
        <w:sz w:val="24"/>
        <w:szCs w:val="24"/>
      </w:rPr>
    </w:lvl>
    <w:lvl w:ilvl="8">
      <w:start w:val="4"/>
      <w:numFmt w:val="decimal"/>
      <w:lvlText w:val="2.%1."/>
      <w:lvlJc w:val="left"/>
      <w:rPr>
        <w:rFonts w:cs="Times New Roman"/>
        <w:sz w:val="24"/>
        <w:szCs w:val="24"/>
      </w:rPr>
    </w:lvl>
  </w:abstractNum>
  <w:abstractNum w:abstractNumId="13" w15:restartNumberingAfterBreak="0">
    <w:nsid w:val="5E3269FC"/>
    <w:multiLevelType w:val="hybridMultilevel"/>
    <w:tmpl w:val="820A2D3C"/>
    <w:lvl w:ilvl="0" w:tplc="D6003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7E045F"/>
    <w:multiLevelType w:val="hybridMultilevel"/>
    <w:tmpl w:val="B3B838E4"/>
    <w:lvl w:ilvl="0" w:tplc="D6003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9B5C19"/>
    <w:multiLevelType w:val="multilevel"/>
    <w:tmpl w:val="F47A9B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35158FC"/>
    <w:multiLevelType w:val="hybridMultilevel"/>
    <w:tmpl w:val="14DEC70C"/>
    <w:lvl w:ilvl="0" w:tplc="0419000F">
      <w:start w:val="1"/>
      <w:numFmt w:val="decimal"/>
      <w:lvlText w:val="%1."/>
      <w:lvlJc w:val="left"/>
      <w:pPr>
        <w:ind w:left="1400" w:hanging="360"/>
      </w:pPr>
      <w:rPr>
        <w:rFonts w:cs="Times New Roman"/>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7" w15:restartNumberingAfterBreak="0">
    <w:nsid w:val="65203C2B"/>
    <w:multiLevelType w:val="multilevel"/>
    <w:tmpl w:val="5C28BE94"/>
    <w:lvl w:ilvl="0">
      <w:start w:val="1"/>
      <w:numFmt w:val="decimal"/>
      <w:lvlText w:val="%1."/>
      <w:lvlJc w:val="left"/>
      <w:pPr>
        <w:tabs>
          <w:tab w:val="num" w:pos="360"/>
        </w:tabs>
        <w:ind w:left="360" w:hanging="360"/>
      </w:pPr>
      <w:rPr>
        <w:rFonts w:cs="Times New Roman"/>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5414659"/>
    <w:multiLevelType w:val="multilevel"/>
    <w:tmpl w:val="2FA8B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30A66"/>
    <w:multiLevelType w:val="hybridMultilevel"/>
    <w:tmpl w:val="5942CE60"/>
    <w:lvl w:ilvl="0" w:tplc="0419000F">
      <w:start w:val="1"/>
      <w:numFmt w:val="decimal"/>
      <w:lvlText w:val="%1."/>
      <w:lvlJc w:val="left"/>
      <w:pPr>
        <w:ind w:left="1400" w:hanging="360"/>
      </w:pPr>
      <w:rPr>
        <w:rFonts w:cs="Times New Roman"/>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20" w15:restartNumberingAfterBreak="0">
    <w:nsid w:val="69F10B72"/>
    <w:multiLevelType w:val="multilevel"/>
    <w:tmpl w:val="7B165D14"/>
    <w:lvl w:ilvl="0">
      <w:start w:val="3"/>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1" w15:restartNumberingAfterBreak="0">
    <w:nsid w:val="6C7103C3"/>
    <w:multiLevelType w:val="hybridMultilevel"/>
    <w:tmpl w:val="FD30B19A"/>
    <w:lvl w:ilvl="0" w:tplc="D6003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393EFE"/>
    <w:multiLevelType w:val="hybridMultilevel"/>
    <w:tmpl w:val="B35A3B42"/>
    <w:lvl w:ilvl="0" w:tplc="D6003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3433EC"/>
    <w:multiLevelType w:val="multilevel"/>
    <w:tmpl w:val="219A8FF8"/>
    <w:lvl w:ilvl="0">
      <w:start w:val="2"/>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748A16EA"/>
    <w:multiLevelType w:val="hybridMultilevel"/>
    <w:tmpl w:val="89B2F286"/>
    <w:lvl w:ilvl="0" w:tplc="D6003540">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7EC93992"/>
    <w:multiLevelType w:val="hybridMultilevel"/>
    <w:tmpl w:val="08F28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8"/>
  </w:num>
  <w:num w:numId="4">
    <w:abstractNumId w:val="24"/>
  </w:num>
  <w:num w:numId="5">
    <w:abstractNumId w:val="16"/>
  </w:num>
  <w:num w:numId="6">
    <w:abstractNumId w:val="19"/>
  </w:num>
  <w:num w:numId="7">
    <w:abstractNumId w:val="3"/>
  </w:num>
  <w:num w:numId="8">
    <w:abstractNumId w:val="15"/>
  </w:num>
  <w:num w:numId="9">
    <w:abstractNumId w:val="2"/>
  </w:num>
  <w:num w:numId="10">
    <w:abstractNumId w:val="21"/>
  </w:num>
  <w:num w:numId="11">
    <w:abstractNumId w:val="22"/>
  </w:num>
  <w:num w:numId="12">
    <w:abstractNumId w:val="13"/>
  </w:num>
  <w:num w:numId="13">
    <w:abstractNumId w:val="14"/>
  </w:num>
  <w:num w:numId="14">
    <w:abstractNumId w:val="1"/>
  </w:num>
  <w:num w:numId="15">
    <w:abstractNumId w:val="12"/>
  </w:num>
  <w:num w:numId="16">
    <w:abstractNumId w:val="18"/>
    <w:lvlOverride w:ilvl="1">
      <w:startOverride w:val="1"/>
    </w:lvlOverride>
  </w:num>
  <w:num w:numId="17">
    <w:abstractNumId w:val="9"/>
    <w:lvlOverride w:ilvl="0"/>
    <w:lvlOverride w:ilvl="1">
      <w:startOverride w:val="2"/>
    </w:lvlOverride>
  </w:num>
  <w:num w:numId="18">
    <w:abstractNumId w:val="10"/>
  </w:num>
  <w:num w:numId="19">
    <w:abstractNumId w:val="4"/>
    <w:lvlOverride w:ilvl="0"/>
    <w:lvlOverride w:ilvl="1">
      <w:startOverride w:val="3"/>
    </w:lvlOverride>
  </w:num>
  <w:num w:numId="20">
    <w:abstractNumId w:val="7"/>
  </w:num>
  <w:num w:numId="21">
    <w:abstractNumId w:val="7"/>
    <w:lvlOverride w:ilvl="1">
      <w:startOverride w:val="3"/>
    </w:lvlOverride>
  </w:num>
  <w:num w:numId="22">
    <w:abstractNumId w:val="5"/>
  </w:num>
  <w:num w:numId="23">
    <w:abstractNumId w:val="20"/>
  </w:num>
  <w:num w:numId="24">
    <w:abstractNumId w:val="23"/>
  </w:num>
  <w:num w:numId="25">
    <w:abstractNumId w:val="25"/>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6A"/>
    <w:rsid w:val="00000994"/>
    <w:rsid w:val="00004DDF"/>
    <w:rsid w:val="000125EB"/>
    <w:rsid w:val="00030853"/>
    <w:rsid w:val="00032BC7"/>
    <w:rsid w:val="00046EFA"/>
    <w:rsid w:val="000509FD"/>
    <w:rsid w:val="00053A43"/>
    <w:rsid w:val="0006372F"/>
    <w:rsid w:val="000642B6"/>
    <w:rsid w:val="00085C58"/>
    <w:rsid w:val="000868DB"/>
    <w:rsid w:val="00086B48"/>
    <w:rsid w:val="000932F7"/>
    <w:rsid w:val="000A3F2A"/>
    <w:rsid w:val="000B3644"/>
    <w:rsid w:val="000D0B66"/>
    <w:rsid w:val="000D646C"/>
    <w:rsid w:val="000E024C"/>
    <w:rsid w:val="00107AB5"/>
    <w:rsid w:val="001209F8"/>
    <w:rsid w:val="001230C4"/>
    <w:rsid w:val="00132196"/>
    <w:rsid w:val="001436DD"/>
    <w:rsid w:val="00151D75"/>
    <w:rsid w:val="001572E1"/>
    <w:rsid w:val="0019026F"/>
    <w:rsid w:val="00191C00"/>
    <w:rsid w:val="00193E97"/>
    <w:rsid w:val="001A1113"/>
    <w:rsid w:val="001A2841"/>
    <w:rsid w:val="001A58EF"/>
    <w:rsid w:val="001F06CE"/>
    <w:rsid w:val="001F539D"/>
    <w:rsid w:val="002017F3"/>
    <w:rsid w:val="002137CB"/>
    <w:rsid w:val="00215D54"/>
    <w:rsid w:val="00220CA8"/>
    <w:rsid w:val="00223DD3"/>
    <w:rsid w:val="0023393B"/>
    <w:rsid w:val="00242739"/>
    <w:rsid w:val="0024568C"/>
    <w:rsid w:val="00254FB5"/>
    <w:rsid w:val="0025530F"/>
    <w:rsid w:val="0026252F"/>
    <w:rsid w:val="00290B24"/>
    <w:rsid w:val="002A0AE6"/>
    <w:rsid w:val="002A2E2D"/>
    <w:rsid w:val="002A3800"/>
    <w:rsid w:val="002A6586"/>
    <w:rsid w:val="002B41AB"/>
    <w:rsid w:val="002B6B27"/>
    <w:rsid w:val="002C1342"/>
    <w:rsid w:val="002C3ED9"/>
    <w:rsid w:val="002E20CB"/>
    <w:rsid w:val="002E60DB"/>
    <w:rsid w:val="002F517D"/>
    <w:rsid w:val="002F69F8"/>
    <w:rsid w:val="002F6AF5"/>
    <w:rsid w:val="0030626E"/>
    <w:rsid w:val="00310E21"/>
    <w:rsid w:val="003117B0"/>
    <w:rsid w:val="00325DBB"/>
    <w:rsid w:val="003268C1"/>
    <w:rsid w:val="00347D91"/>
    <w:rsid w:val="003543A0"/>
    <w:rsid w:val="00357558"/>
    <w:rsid w:val="00374497"/>
    <w:rsid w:val="00376489"/>
    <w:rsid w:val="00377DB6"/>
    <w:rsid w:val="00380BE0"/>
    <w:rsid w:val="00386FC3"/>
    <w:rsid w:val="003A5D80"/>
    <w:rsid w:val="003A78B1"/>
    <w:rsid w:val="003B035E"/>
    <w:rsid w:val="003D26BC"/>
    <w:rsid w:val="003D4682"/>
    <w:rsid w:val="003D64FF"/>
    <w:rsid w:val="003E51E6"/>
    <w:rsid w:val="003E5302"/>
    <w:rsid w:val="003F0E29"/>
    <w:rsid w:val="003F6920"/>
    <w:rsid w:val="004201BB"/>
    <w:rsid w:val="00420BFB"/>
    <w:rsid w:val="00436EC0"/>
    <w:rsid w:val="0044278D"/>
    <w:rsid w:val="00446191"/>
    <w:rsid w:val="0046283A"/>
    <w:rsid w:val="00462992"/>
    <w:rsid w:val="0046562C"/>
    <w:rsid w:val="004678E2"/>
    <w:rsid w:val="00477F50"/>
    <w:rsid w:val="00482477"/>
    <w:rsid w:val="00482749"/>
    <w:rsid w:val="004969B2"/>
    <w:rsid w:val="004B775A"/>
    <w:rsid w:val="004C189F"/>
    <w:rsid w:val="004C6D35"/>
    <w:rsid w:val="004C7326"/>
    <w:rsid w:val="004D228F"/>
    <w:rsid w:val="004D4CE0"/>
    <w:rsid w:val="004D582C"/>
    <w:rsid w:val="004E0BF7"/>
    <w:rsid w:val="004E74A5"/>
    <w:rsid w:val="004F3A66"/>
    <w:rsid w:val="0050714C"/>
    <w:rsid w:val="005131CF"/>
    <w:rsid w:val="00517198"/>
    <w:rsid w:val="005204E5"/>
    <w:rsid w:val="005273C1"/>
    <w:rsid w:val="00527D54"/>
    <w:rsid w:val="00531372"/>
    <w:rsid w:val="00545727"/>
    <w:rsid w:val="00547BD7"/>
    <w:rsid w:val="00551F72"/>
    <w:rsid w:val="00554C88"/>
    <w:rsid w:val="00555CC5"/>
    <w:rsid w:val="00563121"/>
    <w:rsid w:val="00572D0B"/>
    <w:rsid w:val="005908B7"/>
    <w:rsid w:val="00590AE7"/>
    <w:rsid w:val="005A52E1"/>
    <w:rsid w:val="005A6310"/>
    <w:rsid w:val="005B019A"/>
    <w:rsid w:val="005B0E10"/>
    <w:rsid w:val="005B0E59"/>
    <w:rsid w:val="005B503A"/>
    <w:rsid w:val="005C2F5A"/>
    <w:rsid w:val="005D208A"/>
    <w:rsid w:val="005D3FAB"/>
    <w:rsid w:val="005D48A4"/>
    <w:rsid w:val="005E7D9C"/>
    <w:rsid w:val="005F013B"/>
    <w:rsid w:val="005F0F52"/>
    <w:rsid w:val="005F22B9"/>
    <w:rsid w:val="00602618"/>
    <w:rsid w:val="00615AB3"/>
    <w:rsid w:val="00633B89"/>
    <w:rsid w:val="00636833"/>
    <w:rsid w:val="00641468"/>
    <w:rsid w:val="00643C38"/>
    <w:rsid w:val="006470EA"/>
    <w:rsid w:val="0065254C"/>
    <w:rsid w:val="006670A1"/>
    <w:rsid w:val="00686757"/>
    <w:rsid w:val="006C5617"/>
    <w:rsid w:val="006E0C3D"/>
    <w:rsid w:val="006E4B9C"/>
    <w:rsid w:val="006F2FDF"/>
    <w:rsid w:val="006F4C8D"/>
    <w:rsid w:val="0070768D"/>
    <w:rsid w:val="0071558E"/>
    <w:rsid w:val="00715CF2"/>
    <w:rsid w:val="0072164A"/>
    <w:rsid w:val="00721CA3"/>
    <w:rsid w:val="007427E0"/>
    <w:rsid w:val="007437AD"/>
    <w:rsid w:val="007438A9"/>
    <w:rsid w:val="00743EDA"/>
    <w:rsid w:val="0075008D"/>
    <w:rsid w:val="00757D37"/>
    <w:rsid w:val="00760F4C"/>
    <w:rsid w:val="00770F4F"/>
    <w:rsid w:val="00771BAC"/>
    <w:rsid w:val="007721D4"/>
    <w:rsid w:val="00783B48"/>
    <w:rsid w:val="00793831"/>
    <w:rsid w:val="00796F5F"/>
    <w:rsid w:val="007A4D22"/>
    <w:rsid w:val="007A524E"/>
    <w:rsid w:val="007B1461"/>
    <w:rsid w:val="007B2E45"/>
    <w:rsid w:val="007D793C"/>
    <w:rsid w:val="007E0923"/>
    <w:rsid w:val="007E1D20"/>
    <w:rsid w:val="007F6DAC"/>
    <w:rsid w:val="00801022"/>
    <w:rsid w:val="00810D8E"/>
    <w:rsid w:val="00812C81"/>
    <w:rsid w:val="00816007"/>
    <w:rsid w:val="00823622"/>
    <w:rsid w:val="008242DF"/>
    <w:rsid w:val="00834597"/>
    <w:rsid w:val="008671B7"/>
    <w:rsid w:val="00874732"/>
    <w:rsid w:val="00874805"/>
    <w:rsid w:val="008762AE"/>
    <w:rsid w:val="008C3147"/>
    <w:rsid w:val="008D0118"/>
    <w:rsid w:val="008D21C8"/>
    <w:rsid w:val="008E3E2E"/>
    <w:rsid w:val="008E494F"/>
    <w:rsid w:val="008F3032"/>
    <w:rsid w:val="008F577F"/>
    <w:rsid w:val="008F65D3"/>
    <w:rsid w:val="008F7992"/>
    <w:rsid w:val="0090498E"/>
    <w:rsid w:val="00915823"/>
    <w:rsid w:val="00931369"/>
    <w:rsid w:val="00932009"/>
    <w:rsid w:val="00942E81"/>
    <w:rsid w:val="009476C8"/>
    <w:rsid w:val="00952301"/>
    <w:rsid w:val="00954485"/>
    <w:rsid w:val="00960BEF"/>
    <w:rsid w:val="00961E27"/>
    <w:rsid w:val="0097160D"/>
    <w:rsid w:val="00971DBD"/>
    <w:rsid w:val="00972100"/>
    <w:rsid w:val="00975F54"/>
    <w:rsid w:val="00982890"/>
    <w:rsid w:val="00983007"/>
    <w:rsid w:val="0098462C"/>
    <w:rsid w:val="00996978"/>
    <w:rsid w:val="009A5475"/>
    <w:rsid w:val="009E2E4E"/>
    <w:rsid w:val="00A01217"/>
    <w:rsid w:val="00A040AD"/>
    <w:rsid w:val="00A10CC6"/>
    <w:rsid w:val="00A20F84"/>
    <w:rsid w:val="00A2101A"/>
    <w:rsid w:val="00A264D9"/>
    <w:rsid w:val="00A27A0E"/>
    <w:rsid w:val="00A30278"/>
    <w:rsid w:val="00A3735D"/>
    <w:rsid w:val="00A60D2B"/>
    <w:rsid w:val="00A62EB6"/>
    <w:rsid w:val="00A7640E"/>
    <w:rsid w:val="00A819D6"/>
    <w:rsid w:val="00A84028"/>
    <w:rsid w:val="00A9416D"/>
    <w:rsid w:val="00AA02EB"/>
    <w:rsid w:val="00AA2312"/>
    <w:rsid w:val="00AB2651"/>
    <w:rsid w:val="00AB4339"/>
    <w:rsid w:val="00AD1BBB"/>
    <w:rsid w:val="00AE1AC6"/>
    <w:rsid w:val="00AE7D84"/>
    <w:rsid w:val="00AF4703"/>
    <w:rsid w:val="00B0642B"/>
    <w:rsid w:val="00B1113C"/>
    <w:rsid w:val="00B11ECB"/>
    <w:rsid w:val="00B155D9"/>
    <w:rsid w:val="00B21D37"/>
    <w:rsid w:val="00B33D01"/>
    <w:rsid w:val="00B4052C"/>
    <w:rsid w:val="00B47D43"/>
    <w:rsid w:val="00B5387A"/>
    <w:rsid w:val="00B539EB"/>
    <w:rsid w:val="00B54A56"/>
    <w:rsid w:val="00B55C08"/>
    <w:rsid w:val="00B56F71"/>
    <w:rsid w:val="00B57FDC"/>
    <w:rsid w:val="00B8182C"/>
    <w:rsid w:val="00BA2455"/>
    <w:rsid w:val="00BA5DAA"/>
    <w:rsid w:val="00BB338D"/>
    <w:rsid w:val="00BC3F23"/>
    <w:rsid w:val="00BD0932"/>
    <w:rsid w:val="00BD140A"/>
    <w:rsid w:val="00BD2ACC"/>
    <w:rsid w:val="00BD6E2A"/>
    <w:rsid w:val="00BE7FC7"/>
    <w:rsid w:val="00C046E2"/>
    <w:rsid w:val="00C05BB4"/>
    <w:rsid w:val="00C06E8F"/>
    <w:rsid w:val="00C1055F"/>
    <w:rsid w:val="00C53A7A"/>
    <w:rsid w:val="00C5676B"/>
    <w:rsid w:val="00C60A3A"/>
    <w:rsid w:val="00C60BDA"/>
    <w:rsid w:val="00C70789"/>
    <w:rsid w:val="00C755CA"/>
    <w:rsid w:val="00C86F6C"/>
    <w:rsid w:val="00C95C56"/>
    <w:rsid w:val="00CA1D8E"/>
    <w:rsid w:val="00CB1218"/>
    <w:rsid w:val="00CB2E82"/>
    <w:rsid w:val="00CB4B59"/>
    <w:rsid w:val="00CC4E07"/>
    <w:rsid w:val="00CD1753"/>
    <w:rsid w:val="00CD23AA"/>
    <w:rsid w:val="00D02DEA"/>
    <w:rsid w:val="00D05579"/>
    <w:rsid w:val="00D10D05"/>
    <w:rsid w:val="00D16E6B"/>
    <w:rsid w:val="00D25C93"/>
    <w:rsid w:val="00D3286D"/>
    <w:rsid w:val="00D51309"/>
    <w:rsid w:val="00D87659"/>
    <w:rsid w:val="00D917AF"/>
    <w:rsid w:val="00D9732E"/>
    <w:rsid w:val="00D97B34"/>
    <w:rsid w:val="00DA1922"/>
    <w:rsid w:val="00DB436F"/>
    <w:rsid w:val="00DB7B50"/>
    <w:rsid w:val="00DC6F18"/>
    <w:rsid w:val="00DD0DDC"/>
    <w:rsid w:val="00DD5D52"/>
    <w:rsid w:val="00DE5892"/>
    <w:rsid w:val="00E078BC"/>
    <w:rsid w:val="00E16A5C"/>
    <w:rsid w:val="00E24B1A"/>
    <w:rsid w:val="00E30FE0"/>
    <w:rsid w:val="00E37418"/>
    <w:rsid w:val="00E4454D"/>
    <w:rsid w:val="00E502E1"/>
    <w:rsid w:val="00E672BE"/>
    <w:rsid w:val="00E77577"/>
    <w:rsid w:val="00E81F91"/>
    <w:rsid w:val="00E86038"/>
    <w:rsid w:val="00E916FA"/>
    <w:rsid w:val="00E91778"/>
    <w:rsid w:val="00E92436"/>
    <w:rsid w:val="00EA13DA"/>
    <w:rsid w:val="00EA1524"/>
    <w:rsid w:val="00EA3120"/>
    <w:rsid w:val="00EA69E5"/>
    <w:rsid w:val="00EA71D5"/>
    <w:rsid w:val="00EB7061"/>
    <w:rsid w:val="00EE0961"/>
    <w:rsid w:val="00EE3EE2"/>
    <w:rsid w:val="00F06ABD"/>
    <w:rsid w:val="00F07F30"/>
    <w:rsid w:val="00F16B62"/>
    <w:rsid w:val="00F30F96"/>
    <w:rsid w:val="00F4296A"/>
    <w:rsid w:val="00F431DB"/>
    <w:rsid w:val="00F43562"/>
    <w:rsid w:val="00F61064"/>
    <w:rsid w:val="00F6431D"/>
    <w:rsid w:val="00F65BED"/>
    <w:rsid w:val="00F6667A"/>
    <w:rsid w:val="00F71D16"/>
    <w:rsid w:val="00F763D9"/>
    <w:rsid w:val="00F764A9"/>
    <w:rsid w:val="00F92ABE"/>
    <w:rsid w:val="00F958A8"/>
    <w:rsid w:val="00FA0C0D"/>
    <w:rsid w:val="00FB22ED"/>
    <w:rsid w:val="00FB70EA"/>
    <w:rsid w:val="00FC57EE"/>
    <w:rsid w:val="00FC7F7C"/>
    <w:rsid w:val="00FE230E"/>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C92DF"/>
  <w15:docId w15:val="{1FE7A721-F90A-4DD7-AD36-98654C1B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24C"/>
    <w:pPr>
      <w:spacing w:after="200" w:line="276" w:lineRule="auto"/>
    </w:pPr>
    <w:rPr>
      <w:sz w:val="22"/>
      <w:szCs w:val="22"/>
      <w:lang w:eastAsia="en-US"/>
    </w:rPr>
  </w:style>
  <w:style w:type="paragraph" w:styleId="2">
    <w:name w:val="heading 2"/>
    <w:basedOn w:val="a"/>
    <w:next w:val="a"/>
    <w:link w:val="20"/>
    <w:uiPriority w:val="99"/>
    <w:qFormat/>
    <w:rsid w:val="0025530F"/>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rsid w:val="00545727"/>
    <w:pPr>
      <w:keepNext/>
      <w:keepLines/>
      <w:spacing w:before="200" w:after="0"/>
      <w:outlineLvl w:val="3"/>
    </w:pPr>
    <w:rPr>
      <w:rFonts w:ascii="Cambria" w:hAnsi="Cambria"/>
      <w:b/>
      <w:bCs/>
      <w:i/>
      <w:iCs/>
      <w:color w:val="4F81BD"/>
      <w:lang w:eastAsia="ru-RU"/>
    </w:rPr>
  </w:style>
  <w:style w:type="paragraph" w:styleId="5">
    <w:name w:val="heading 5"/>
    <w:basedOn w:val="a"/>
    <w:next w:val="a"/>
    <w:link w:val="50"/>
    <w:uiPriority w:val="99"/>
    <w:qFormat/>
    <w:rsid w:val="0054572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lang w:eastAsia="en-US"/>
    </w:rPr>
  </w:style>
  <w:style w:type="character" w:customStyle="1" w:styleId="40">
    <w:name w:val="Заголовок 4 Знак"/>
    <w:link w:val="4"/>
    <w:uiPriority w:val="99"/>
    <w:semiHidden/>
    <w:locked/>
    <w:rsid w:val="00545727"/>
    <w:rPr>
      <w:rFonts w:ascii="Cambria" w:hAnsi="Cambria"/>
      <w:b/>
      <w:i/>
      <w:color w:val="4F81BD"/>
      <w:sz w:val="22"/>
      <w:lang w:val="ru-RU" w:eastAsia="ru-RU"/>
    </w:rPr>
  </w:style>
  <w:style w:type="character" w:customStyle="1" w:styleId="50">
    <w:name w:val="Заголовок 5 Знак"/>
    <w:link w:val="5"/>
    <w:uiPriority w:val="99"/>
    <w:semiHidden/>
    <w:locked/>
    <w:rPr>
      <w:rFonts w:ascii="Calibri" w:hAnsi="Calibri"/>
      <w:b/>
      <w:i/>
      <w:sz w:val="26"/>
      <w:lang w:eastAsia="en-US"/>
    </w:rPr>
  </w:style>
  <w:style w:type="table" w:styleId="a3">
    <w:name w:val="Table Grid"/>
    <w:basedOn w:val="a1"/>
    <w:uiPriority w:val="99"/>
    <w:rsid w:val="00F4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20BFB"/>
    <w:pPr>
      <w:tabs>
        <w:tab w:val="center" w:pos="4677"/>
        <w:tab w:val="right" w:pos="9355"/>
      </w:tabs>
    </w:pPr>
    <w:rPr>
      <w:szCs w:val="20"/>
    </w:rPr>
  </w:style>
  <w:style w:type="character" w:customStyle="1" w:styleId="a5">
    <w:name w:val="Верхний колонтитул Знак"/>
    <w:link w:val="a4"/>
    <w:uiPriority w:val="99"/>
    <w:locked/>
    <w:rsid w:val="00420BFB"/>
    <w:rPr>
      <w:sz w:val="22"/>
      <w:lang w:eastAsia="en-US"/>
    </w:rPr>
  </w:style>
  <w:style w:type="paragraph" w:styleId="a6">
    <w:name w:val="footer"/>
    <w:basedOn w:val="a"/>
    <w:link w:val="a7"/>
    <w:uiPriority w:val="99"/>
    <w:rsid w:val="00420BFB"/>
    <w:pPr>
      <w:tabs>
        <w:tab w:val="center" w:pos="4677"/>
        <w:tab w:val="right" w:pos="9355"/>
      </w:tabs>
    </w:pPr>
    <w:rPr>
      <w:szCs w:val="20"/>
    </w:rPr>
  </w:style>
  <w:style w:type="character" w:customStyle="1" w:styleId="a7">
    <w:name w:val="Нижний колонтитул Знак"/>
    <w:link w:val="a6"/>
    <w:uiPriority w:val="99"/>
    <w:locked/>
    <w:rsid w:val="00420BFB"/>
    <w:rPr>
      <w:sz w:val="22"/>
      <w:lang w:eastAsia="en-US"/>
    </w:rPr>
  </w:style>
  <w:style w:type="paragraph" w:styleId="a8">
    <w:name w:val="Balloon Text"/>
    <w:basedOn w:val="a"/>
    <w:link w:val="a9"/>
    <w:uiPriority w:val="99"/>
    <w:semiHidden/>
    <w:rsid w:val="00420BFB"/>
    <w:pPr>
      <w:spacing w:after="0" w:line="240" w:lineRule="auto"/>
    </w:pPr>
    <w:rPr>
      <w:rFonts w:ascii="Tahoma" w:hAnsi="Tahoma"/>
      <w:sz w:val="16"/>
      <w:szCs w:val="20"/>
    </w:rPr>
  </w:style>
  <w:style w:type="character" w:customStyle="1" w:styleId="a9">
    <w:name w:val="Текст выноски Знак"/>
    <w:link w:val="a8"/>
    <w:uiPriority w:val="99"/>
    <w:semiHidden/>
    <w:locked/>
    <w:rsid w:val="00420BFB"/>
    <w:rPr>
      <w:rFonts w:ascii="Tahoma" w:hAnsi="Tahoma"/>
      <w:sz w:val="16"/>
      <w:lang w:eastAsia="en-US"/>
    </w:rPr>
  </w:style>
  <w:style w:type="character" w:styleId="aa">
    <w:name w:val="page number"/>
    <w:uiPriority w:val="99"/>
    <w:rsid w:val="00420BFB"/>
    <w:rPr>
      <w:rFonts w:ascii="Times New Roman" w:hAnsi="Times New Roman" w:cs="Times New Roman"/>
      <w:color w:val="auto"/>
      <w:sz w:val="28"/>
      <w:vertAlign w:val="baseline"/>
    </w:rPr>
  </w:style>
  <w:style w:type="paragraph" w:styleId="ab">
    <w:name w:val="Body Text"/>
    <w:basedOn w:val="a"/>
    <w:link w:val="ac"/>
    <w:uiPriority w:val="99"/>
    <w:semiHidden/>
    <w:rsid w:val="00545727"/>
    <w:pPr>
      <w:spacing w:after="0" w:line="240" w:lineRule="auto"/>
      <w:ind w:firstLine="720"/>
      <w:jc w:val="both"/>
    </w:pPr>
    <w:rPr>
      <w:kern w:val="28"/>
      <w:sz w:val="28"/>
      <w:szCs w:val="20"/>
      <w:lang w:eastAsia="ru-RU"/>
    </w:rPr>
  </w:style>
  <w:style w:type="character" w:customStyle="1" w:styleId="ac">
    <w:name w:val="Основной текст Знак"/>
    <w:link w:val="ab"/>
    <w:uiPriority w:val="99"/>
    <w:semiHidden/>
    <w:locked/>
    <w:rsid w:val="00545727"/>
    <w:rPr>
      <w:kern w:val="28"/>
      <w:sz w:val="28"/>
      <w:lang w:val="ru-RU" w:eastAsia="ru-RU"/>
    </w:rPr>
  </w:style>
  <w:style w:type="paragraph" w:styleId="ad">
    <w:name w:val="Body Text Indent"/>
    <w:basedOn w:val="a"/>
    <w:link w:val="ae"/>
    <w:uiPriority w:val="99"/>
    <w:semiHidden/>
    <w:rsid w:val="00545727"/>
    <w:pPr>
      <w:spacing w:after="120"/>
      <w:ind w:left="283"/>
    </w:pPr>
    <w:rPr>
      <w:lang w:eastAsia="ru-RU"/>
    </w:rPr>
  </w:style>
  <w:style w:type="character" w:customStyle="1" w:styleId="ae">
    <w:name w:val="Основной текст с отступом Знак"/>
    <w:link w:val="ad"/>
    <w:uiPriority w:val="99"/>
    <w:semiHidden/>
    <w:locked/>
    <w:rsid w:val="00545727"/>
    <w:rPr>
      <w:rFonts w:ascii="Calibri" w:hAnsi="Calibri"/>
      <w:sz w:val="22"/>
      <w:lang w:val="ru-RU" w:eastAsia="ru-RU"/>
    </w:rPr>
  </w:style>
  <w:style w:type="character" w:customStyle="1" w:styleId="apple-tab-span">
    <w:name w:val="apple-tab-span"/>
    <w:uiPriority w:val="99"/>
    <w:rsid w:val="0025530F"/>
  </w:style>
  <w:style w:type="character" w:customStyle="1" w:styleId="52">
    <w:name w:val="Заголовок №5 (2)"/>
    <w:link w:val="521"/>
    <w:uiPriority w:val="99"/>
    <w:locked/>
    <w:rsid w:val="00BA2455"/>
    <w:rPr>
      <w:b/>
      <w:sz w:val="24"/>
      <w:shd w:val="clear" w:color="auto" w:fill="FFFFFF"/>
    </w:rPr>
  </w:style>
  <w:style w:type="character" w:customStyle="1" w:styleId="41">
    <w:name w:val="Основной текст (4)"/>
    <w:link w:val="410"/>
    <w:uiPriority w:val="99"/>
    <w:locked/>
    <w:rsid w:val="00BA2455"/>
    <w:rPr>
      <w:sz w:val="24"/>
      <w:shd w:val="clear" w:color="auto" w:fill="FFFFFF"/>
    </w:rPr>
  </w:style>
  <w:style w:type="paragraph" w:customStyle="1" w:styleId="521">
    <w:name w:val="Заголовок №5 (2)1"/>
    <w:basedOn w:val="a"/>
    <w:link w:val="52"/>
    <w:uiPriority w:val="99"/>
    <w:rsid w:val="00BA2455"/>
    <w:pPr>
      <w:shd w:val="clear" w:color="auto" w:fill="FFFFFF"/>
      <w:spacing w:after="360" w:line="586" w:lineRule="exact"/>
      <w:ind w:firstLine="440"/>
      <w:outlineLvl w:val="4"/>
    </w:pPr>
    <w:rPr>
      <w:b/>
      <w:sz w:val="24"/>
      <w:szCs w:val="20"/>
      <w:shd w:val="clear" w:color="auto" w:fill="FFFFFF"/>
      <w:lang w:eastAsia="ru-RU"/>
    </w:rPr>
  </w:style>
  <w:style w:type="paragraph" w:customStyle="1" w:styleId="410">
    <w:name w:val="Основной текст (4)1"/>
    <w:basedOn w:val="a"/>
    <w:link w:val="41"/>
    <w:uiPriority w:val="99"/>
    <w:rsid w:val="00BA2455"/>
    <w:pPr>
      <w:shd w:val="clear" w:color="auto" w:fill="FFFFFF"/>
      <w:spacing w:before="300" w:after="180" w:line="264" w:lineRule="exact"/>
      <w:ind w:firstLine="440"/>
    </w:pPr>
    <w:rPr>
      <w:sz w:val="24"/>
      <w:szCs w:val="20"/>
      <w:shd w:val="clear" w:color="auto" w:fill="FFFFFF"/>
      <w:lang w:eastAsia="ru-RU"/>
    </w:rPr>
  </w:style>
  <w:style w:type="paragraph" w:styleId="af">
    <w:name w:val="List Paragraph"/>
    <w:aliases w:val="Нумерованый список,List Paragraph1"/>
    <w:basedOn w:val="a"/>
    <w:link w:val="af0"/>
    <w:uiPriority w:val="34"/>
    <w:qFormat/>
    <w:rsid w:val="00BA2455"/>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53">
    <w:name w:val="Заголовок №5 (3)"/>
    <w:link w:val="531"/>
    <w:uiPriority w:val="99"/>
    <w:locked/>
    <w:rsid w:val="00BA2455"/>
    <w:rPr>
      <w:b/>
      <w:sz w:val="24"/>
      <w:shd w:val="clear" w:color="auto" w:fill="FFFFFF"/>
    </w:rPr>
  </w:style>
  <w:style w:type="paragraph" w:customStyle="1" w:styleId="531">
    <w:name w:val="Заголовок №5 (3)1"/>
    <w:basedOn w:val="a"/>
    <w:link w:val="53"/>
    <w:uiPriority w:val="99"/>
    <w:rsid w:val="00BA2455"/>
    <w:pPr>
      <w:shd w:val="clear" w:color="auto" w:fill="FFFFFF"/>
      <w:spacing w:before="360" w:after="0" w:line="240" w:lineRule="atLeast"/>
      <w:outlineLvl w:val="4"/>
    </w:pPr>
    <w:rPr>
      <w:b/>
      <w:sz w:val="24"/>
      <w:szCs w:val="20"/>
      <w:shd w:val="clear" w:color="auto" w:fill="FFFFFF"/>
      <w:lang w:eastAsia="ru-RU"/>
    </w:rPr>
  </w:style>
  <w:style w:type="character" w:customStyle="1" w:styleId="af1">
    <w:name w:val="Подпись к картинке"/>
    <w:link w:val="1"/>
    <w:uiPriority w:val="99"/>
    <w:locked/>
    <w:rsid w:val="00BA2455"/>
    <w:rPr>
      <w:sz w:val="24"/>
      <w:shd w:val="clear" w:color="auto" w:fill="FFFFFF"/>
    </w:rPr>
  </w:style>
  <w:style w:type="character" w:customStyle="1" w:styleId="21">
    <w:name w:val="Основной текст (2)"/>
    <w:link w:val="210"/>
    <w:uiPriority w:val="99"/>
    <w:locked/>
    <w:rsid w:val="00BA2455"/>
    <w:rPr>
      <w:sz w:val="24"/>
      <w:shd w:val="clear" w:color="auto" w:fill="FFFFFF"/>
    </w:rPr>
  </w:style>
  <w:style w:type="character" w:customStyle="1" w:styleId="af2">
    <w:name w:val="Основной текст + Курсив"/>
    <w:uiPriority w:val="99"/>
    <w:rsid w:val="00BA2455"/>
    <w:rPr>
      <w:rFonts w:ascii="Times New Roman" w:hAnsi="Times New Roman"/>
      <w:i/>
      <w:sz w:val="24"/>
    </w:rPr>
  </w:style>
  <w:style w:type="character" w:customStyle="1" w:styleId="6">
    <w:name w:val="Основной текст (6)"/>
    <w:link w:val="61"/>
    <w:uiPriority w:val="99"/>
    <w:locked/>
    <w:rsid w:val="00BA2455"/>
    <w:rPr>
      <w:b/>
      <w:sz w:val="24"/>
      <w:shd w:val="clear" w:color="auto" w:fill="FFFFFF"/>
    </w:rPr>
  </w:style>
  <w:style w:type="character" w:customStyle="1" w:styleId="af3">
    <w:name w:val="Основной текст + Полужирный"/>
    <w:uiPriority w:val="99"/>
    <w:rsid w:val="00BA2455"/>
    <w:rPr>
      <w:rFonts w:ascii="Times New Roman" w:hAnsi="Times New Roman"/>
      <w:b/>
      <w:sz w:val="24"/>
    </w:rPr>
  </w:style>
  <w:style w:type="character" w:customStyle="1" w:styleId="62">
    <w:name w:val="Заголовок №6 (2)"/>
    <w:link w:val="621"/>
    <w:uiPriority w:val="99"/>
    <w:locked/>
    <w:rsid w:val="00BA2455"/>
    <w:rPr>
      <w:b/>
      <w:sz w:val="24"/>
      <w:shd w:val="clear" w:color="auto" w:fill="FFFFFF"/>
    </w:rPr>
  </w:style>
  <w:style w:type="character" w:customStyle="1" w:styleId="7">
    <w:name w:val="Основной текст (7)"/>
    <w:link w:val="71"/>
    <w:uiPriority w:val="99"/>
    <w:locked/>
    <w:rsid w:val="00BA2455"/>
    <w:rPr>
      <w:sz w:val="24"/>
      <w:shd w:val="clear" w:color="auto" w:fill="FFFFFF"/>
    </w:rPr>
  </w:style>
  <w:style w:type="character" w:customStyle="1" w:styleId="8">
    <w:name w:val="Основной текст (8)"/>
    <w:link w:val="81"/>
    <w:uiPriority w:val="99"/>
    <w:locked/>
    <w:rsid w:val="00BA2455"/>
    <w:rPr>
      <w:sz w:val="24"/>
      <w:shd w:val="clear" w:color="auto" w:fill="FFFFFF"/>
    </w:rPr>
  </w:style>
  <w:style w:type="character" w:customStyle="1" w:styleId="9">
    <w:name w:val="Основной текст (9)"/>
    <w:link w:val="91"/>
    <w:uiPriority w:val="99"/>
    <w:locked/>
    <w:rsid w:val="00BA2455"/>
    <w:rPr>
      <w:sz w:val="24"/>
      <w:shd w:val="clear" w:color="auto" w:fill="FFFFFF"/>
    </w:rPr>
  </w:style>
  <w:style w:type="character" w:customStyle="1" w:styleId="93">
    <w:name w:val="Основной текст (9)3"/>
    <w:uiPriority w:val="99"/>
    <w:rsid w:val="00BA2455"/>
    <w:rPr>
      <w:sz w:val="24"/>
      <w:shd w:val="clear" w:color="auto" w:fill="FFFFFF"/>
    </w:rPr>
  </w:style>
  <w:style w:type="character" w:customStyle="1" w:styleId="92">
    <w:name w:val="Основной текст (9)2"/>
    <w:uiPriority w:val="99"/>
    <w:rsid w:val="00BA2455"/>
    <w:rPr>
      <w:rFonts w:ascii="Times New Roman" w:hAnsi="Times New Roman"/>
      <w:noProof/>
      <w:sz w:val="24"/>
      <w:shd w:val="clear" w:color="auto" w:fill="FFFFFF"/>
    </w:rPr>
  </w:style>
  <w:style w:type="character" w:customStyle="1" w:styleId="2100">
    <w:name w:val="Основной текст (2)10"/>
    <w:uiPriority w:val="99"/>
    <w:rsid w:val="00BA2455"/>
    <w:rPr>
      <w:rFonts w:ascii="Times New Roman" w:hAnsi="Times New Roman"/>
      <w:strike/>
      <w:sz w:val="24"/>
      <w:shd w:val="clear" w:color="auto" w:fill="FFFFFF"/>
    </w:rPr>
  </w:style>
  <w:style w:type="character" w:customStyle="1" w:styleId="60">
    <w:name w:val="Заголовок №6"/>
    <w:link w:val="610"/>
    <w:uiPriority w:val="99"/>
    <w:locked/>
    <w:rsid w:val="00BA2455"/>
    <w:rPr>
      <w:b/>
      <w:sz w:val="24"/>
      <w:shd w:val="clear" w:color="auto" w:fill="FFFFFF"/>
    </w:rPr>
  </w:style>
  <w:style w:type="character" w:customStyle="1" w:styleId="29">
    <w:name w:val="Основной текст (2)9"/>
    <w:uiPriority w:val="99"/>
    <w:rsid w:val="00BA2455"/>
    <w:rPr>
      <w:sz w:val="24"/>
      <w:shd w:val="clear" w:color="auto" w:fill="FFFFFF"/>
    </w:rPr>
  </w:style>
  <w:style w:type="character" w:customStyle="1" w:styleId="17">
    <w:name w:val="Основной текст (17)"/>
    <w:link w:val="171"/>
    <w:uiPriority w:val="99"/>
    <w:locked/>
    <w:rsid w:val="00BA2455"/>
    <w:rPr>
      <w:sz w:val="24"/>
      <w:shd w:val="clear" w:color="auto" w:fill="FFFFFF"/>
    </w:rPr>
  </w:style>
  <w:style w:type="character" w:customStyle="1" w:styleId="179">
    <w:name w:val="Основной текст (17)9"/>
    <w:uiPriority w:val="99"/>
    <w:rsid w:val="00BA2455"/>
    <w:rPr>
      <w:sz w:val="24"/>
      <w:shd w:val="clear" w:color="auto" w:fill="FFFFFF"/>
    </w:rPr>
  </w:style>
  <w:style w:type="character" w:customStyle="1" w:styleId="49">
    <w:name w:val="Основной текст (4)9"/>
    <w:uiPriority w:val="99"/>
    <w:rsid w:val="00BA2455"/>
    <w:rPr>
      <w:sz w:val="24"/>
      <w:shd w:val="clear" w:color="auto" w:fill="FFFFFF"/>
    </w:rPr>
  </w:style>
  <w:style w:type="character" w:customStyle="1" w:styleId="203">
    <w:name w:val="Основной текст (20)3"/>
    <w:uiPriority w:val="99"/>
    <w:rsid w:val="00BA2455"/>
    <w:rPr>
      <w:rFonts w:ascii="Times New Roman" w:hAnsi="Times New Roman"/>
      <w:sz w:val="24"/>
    </w:rPr>
  </w:style>
  <w:style w:type="character" w:customStyle="1" w:styleId="202">
    <w:name w:val="Основной текст (20)2"/>
    <w:uiPriority w:val="99"/>
    <w:rsid w:val="00BA2455"/>
    <w:rPr>
      <w:rFonts w:ascii="Times New Roman" w:hAnsi="Times New Roman"/>
      <w:noProof/>
      <w:sz w:val="24"/>
    </w:rPr>
  </w:style>
  <w:style w:type="character" w:customStyle="1" w:styleId="23">
    <w:name w:val="Основной текст (2)3"/>
    <w:uiPriority w:val="99"/>
    <w:rsid w:val="00BA2455"/>
    <w:rPr>
      <w:rFonts w:ascii="Times New Roman" w:hAnsi="Times New Roman"/>
      <w:strike/>
      <w:sz w:val="24"/>
      <w:shd w:val="clear" w:color="auto" w:fill="FFFFFF"/>
    </w:rPr>
  </w:style>
  <w:style w:type="character" w:customStyle="1" w:styleId="22">
    <w:name w:val="Основной текст (2)2"/>
    <w:uiPriority w:val="99"/>
    <w:rsid w:val="00BA2455"/>
    <w:rPr>
      <w:sz w:val="24"/>
      <w:shd w:val="clear" w:color="auto" w:fill="FFFFFF"/>
    </w:rPr>
  </w:style>
  <w:style w:type="paragraph" w:customStyle="1" w:styleId="1">
    <w:name w:val="Подпись к картинке1"/>
    <w:basedOn w:val="a"/>
    <w:link w:val="af1"/>
    <w:uiPriority w:val="99"/>
    <w:rsid w:val="00BA2455"/>
    <w:pPr>
      <w:shd w:val="clear" w:color="auto" w:fill="FFFFFF"/>
      <w:spacing w:after="0" w:line="240" w:lineRule="atLeast"/>
    </w:pPr>
    <w:rPr>
      <w:sz w:val="24"/>
      <w:szCs w:val="20"/>
      <w:shd w:val="clear" w:color="auto" w:fill="FFFFFF"/>
      <w:lang w:eastAsia="ru-RU"/>
    </w:rPr>
  </w:style>
  <w:style w:type="paragraph" w:customStyle="1" w:styleId="210">
    <w:name w:val="Основной текст (2)1"/>
    <w:basedOn w:val="a"/>
    <w:link w:val="21"/>
    <w:uiPriority w:val="99"/>
    <w:rsid w:val="00BA2455"/>
    <w:pPr>
      <w:shd w:val="clear" w:color="auto" w:fill="FFFFFF"/>
      <w:spacing w:after="180" w:line="264" w:lineRule="exact"/>
      <w:jc w:val="both"/>
    </w:pPr>
    <w:rPr>
      <w:sz w:val="24"/>
      <w:szCs w:val="20"/>
      <w:shd w:val="clear" w:color="auto" w:fill="FFFFFF"/>
      <w:lang w:eastAsia="ru-RU"/>
    </w:rPr>
  </w:style>
  <w:style w:type="paragraph" w:customStyle="1" w:styleId="61">
    <w:name w:val="Основной текст (6)1"/>
    <w:basedOn w:val="a"/>
    <w:link w:val="6"/>
    <w:uiPriority w:val="99"/>
    <w:rsid w:val="00BA2455"/>
    <w:pPr>
      <w:shd w:val="clear" w:color="auto" w:fill="FFFFFF"/>
      <w:spacing w:after="300" w:line="240" w:lineRule="atLeast"/>
    </w:pPr>
    <w:rPr>
      <w:b/>
      <w:sz w:val="24"/>
      <w:szCs w:val="20"/>
      <w:shd w:val="clear" w:color="auto" w:fill="FFFFFF"/>
      <w:lang w:eastAsia="ru-RU"/>
    </w:rPr>
  </w:style>
  <w:style w:type="paragraph" w:customStyle="1" w:styleId="621">
    <w:name w:val="Заголовок №6 (2)1"/>
    <w:basedOn w:val="a"/>
    <w:link w:val="62"/>
    <w:uiPriority w:val="99"/>
    <w:rsid w:val="00BA2455"/>
    <w:pPr>
      <w:shd w:val="clear" w:color="auto" w:fill="FFFFFF"/>
      <w:spacing w:after="0" w:line="288" w:lineRule="exact"/>
      <w:ind w:firstLine="5760"/>
      <w:outlineLvl w:val="5"/>
    </w:pPr>
    <w:rPr>
      <w:b/>
      <w:sz w:val="24"/>
      <w:szCs w:val="20"/>
      <w:shd w:val="clear" w:color="auto" w:fill="FFFFFF"/>
      <w:lang w:eastAsia="ru-RU"/>
    </w:rPr>
  </w:style>
  <w:style w:type="paragraph" w:customStyle="1" w:styleId="71">
    <w:name w:val="Основной текст (7)1"/>
    <w:basedOn w:val="a"/>
    <w:link w:val="7"/>
    <w:uiPriority w:val="99"/>
    <w:rsid w:val="00BA2455"/>
    <w:pPr>
      <w:shd w:val="clear" w:color="auto" w:fill="FFFFFF"/>
      <w:spacing w:before="180" w:after="180" w:line="274" w:lineRule="exact"/>
      <w:jc w:val="center"/>
    </w:pPr>
    <w:rPr>
      <w:sz w:val="24"/>
      <w:szCs w:val="20"/>
      <w:shd w:val="clear" w:color="auto" w:fill="FFFFFF"/>
      <w:lang w:eastAsia="ru-RU"/>
    </w:rPr>
  </w:style>
  <w:style w:type="paragraph" w:customStyle="1" w:styleId="81">
    <w:name w:val="Основной текст (8)1"/>
    <w:basedOn w:val="a"/>
    <w:link w:val="8"/>
    <w:uiPriority w:val="99"/>
    <w:rsid w:val="00BA2455"/>
    <w:pPr>
      <w:shd w:val="clear" w:color="auto" w:fill="FFFFFF"/>
      <w:spacing w:after="60" w:line="240" w:lineRule="atLeast"/>
      <w:ind w:hanging="340"/>
    </w:pPr>
    <w:rPr>
      <w:sz w:val="24"/>
      <w:szCs w:val="20"/>
      <w:shd w:val="clear" w:color="auto" w:fill="FFFFFF"/>
      <w:lang w:eastAsia="ru-RU"/>
    </w:rPr>
  </w:style>
  <w:style w:type="paragraph" w:customStyle="1" w:styleId="91">
    <w:name w:val="Основной текст (9)1"/>
    <w:basedOn w:val="a"/>
    <w:link w:val="9"/>
    <w:uiPriority w:val="99"/>
    <w:rsid w:val="00BA2455"/>
    <w:pPr>
      <w:shd w:val="clear" w:color="auto" w:fill="FFFFFF"/>
      <w:spacing w:after="180" w:line="264" w:lineRule="exact"/>
      <w:ind w:hanging="700"/>
    </w:pPr>
    <w:rPr>
      <w:sz w:val="24"/>
      <w:szCs w:val="20"/>
      <w:shd w:val="clear" w:color="auto" w:fill="FFFFFF"/>
      <w:lang w:eastAsia="ru-RU"/>
    </w:rPr>
  </w:style>
  <w:style w:type="paragraph" w:customStyle="1" w:styleId="610">
    <w:name w:val="Заголовок №61"/>
    <w:basedOn w:val="a"/>
    <w:link w:val="60"/>
    <w:uiPriority w:val="99"/>
    <w:rsid w:val="00BA2455"/>
    <w:pPr>
      <w:shd w:val="clear" w:color="auto" w:fill="FFFFFF"/>
      <w:spacing w:before="180" w:after="300" w:line="269" w:lineRule="exact"/>
      <w:outlineLvl w:val="5"/>
    </w:pPr>
    <w:rPr>
      <w:b/>
      <w:sz w:val="24"/>
      <w:szCs w:val="20"/>
      <w:shd w:val="clear" w:color="auto" w:fill="FFFFFF"/>
      <w:lang w:eastAsia="ru-RU"/>
    </w:rPr>
  </w:style>
  <w:style w:type="paragraph" w:customStyle="1" w:styleId="171">
    <w:name w:val="Основной текст (17)1"/>
    <w:basedOn w:val="a"/>
    <w:link w:val="17"/>
    <w:uiPriority w:val="99"/>
    <w:rsid w:val="00BA2455"/>
    <w:pPr>
      <w:shd w:val="clear" w:color="auto" w:fill="FFFFFF"/>
      <w:spacing w:before="300" w:after="180" w:line="269" w:lineRule="exact"/>
      <w:ind w:firstLine="560"/>
      <w:jc w:val="both"/>
    </w:pPr>
    <w:rPr>
      <w:sz w:val="24"/>
      <w:szCs w:val="20"/>
      <w:shd w:val="clear" w:color="auto" w:fill="FFFFFF"/>
      <w:lang w:eastAsia="ru-RU"/>
    </w:rPr>
  </w:style>
  <w:style w:type="paragraph" w:customStyle="1" w:styleId="ConsPlusNormal">
    <w:name w:val="ConsPlusNormal"/>
    <w:rsid w:val="00823622"/>
    <w:pPr>
      <w:widowControl w:val="0"/>
      <w:autoSpaceDE w:val="0"/>
      <w:autoSpaceDN w:val="0"/>
    </w:pPr>
    <w:rPr>
      <w:rFonts w:eastAsia="Times New Roman" w:cs="Calibri"/>
      <w:sz w:val="22"/>
    </w:rPr>
  </w:style>
  <w:style w:type="paragraph" w:customStyle="1" w:styleId="FR3">
    <w:name w:val="FR3"/>
    <w:rsid w:val="00823622"/>
    <w:pPr>
      <w:widowControl w:val="0"/>
      <w:autoSpaceDE w:val="0"/>
      <w:autoSpaceDN w:val="0"/>
      <w:adjustRightInd w:val="0"/>
      <w:spacing w:before="480"/>
      <w:jc w:val="center"/>
    </w:pPr>
    <w:rPr>
      <w:rFonts w:ascii="Times New Roman" w:eastAsia="Times New Roman" w:hAnsi="Times New Roman"/>
      <w:i/>
      <w:iCs/>
      <w:sz w:val="28"/>
      <w:szCs w:val="28"/>
    </w:rPr>
  </w:style>
  <w:style w:type="character" w:customStyle="1" w:styleId="af0">
    <w:name w:val="Абзац списка Знак"/>
    <w:aliases w:val="Нумерованый список Знак,List Paragraph1 Знак"/>
    <w:link w:val="af"/>
    <w:uiPriority w:val="34"/>
    <w:rsid w:val="00823622"/>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787">
      <w:bodyDiv w:val="1"/>
      <w:marLeft w:val="0"/>
      <w:marRight w:val="0"/>
      <w:marTop w:val="0"/>
      <w:marBottom w:val="0"/>
      <w:divBdr>
        <w:top w:val="none" w:sz="0" w:space="0" w:color="auto"/>
        <w:left w:val="none" w:sz="0" w:space="0" w:color="auto"/>
        <w:bottom w:val="none" w:sz="0" w:space="0" w:color="auto"/>
        <w:right w:val="none" w:sz="0" w:space="0" w:color="auto"/>
      </w:divBdr>
    </w:div>
    <w:div w:id="17000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1</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Хабибрахманов Тимур</dc:creator>
  <cp:keywords/>
  <dc:description/>
  <cp:lastModifiedBy>User</cp:lastModifiedBy>
  <cp:revision>24</cp:revision>
  <cp:lastPrinted>2020-02-27T10:27:00Z</cp:lastPrinted>
  <dcterms:created xsi:type="dcterms:W3CDTF">2019-03-04T09:36:00Z</dcterms:created>
  <dcterms:modified xsi:type="dcterms:W3CDTF">2023-03-01T10:51:00Z</dcterms:modified>
</cp:coreProperties>
</file>