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99A" w:rsidRPr="00067D7D" w:rsidRDefault="002D399A" w:rsidP="002D3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lang w:eastAsia="ru-RU"/>
        </w:rPr>
      </w:pPr>
      <w:r w:rsidRPr="00067D7D">
        <w:rPr>
          <w:rFonts w:ascii="Times New Roman" w:eastAsia="Times New Roman" w:hAnsi="Times New Roman" w:cs="Times New Roman"/>
          <w:b/>
          <w:bCs/>
          <w:color w:val="0070C0"/>
          <w:sz w:val="40"/>
          <w:szCs w:val="40"/>
          <w:lang w:eastAsia="ru-RU"/>
        </w:rPr>
        <w:t>КРУГЛЫЙ СТОЛ</w:t>
      </w:r>
    </w:p>
    <w:p w:rsidR="002D399A" w:rsidRDefault="002D399A" w:rsidP="002D3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D399A" w:rsidRDefault="002D399A" w:rsidP="002D3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10632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528"/>
      </w:tblGrid>
      <w:tr w:rsidR="002D399A" w:rsidTr="004D2C6D">
        <w:tc>
          <w:tcPr>
            <w:tcW w:w="5104" w:type="dxa"/>
          </w:tcPr>
          <w:p w:rsidR="002D399A" w:rsidRDefault="002D399A" w:rsidP="004D2C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A60C26" wp14:editId="5A2CB2D1">
                  <wp:extent cx="2743200" cy="2743200"/>
                  <wp:effectExtent l="0" t="0" r="0" b="0"/>
                  <wp:docPr id="7" name="Picture 2" descr="https://szn.krasnodar.ru/upload/iblock/2fe/7791D288_68BCCF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2" descr="https://szn.krasnodar.ru/upload/iblock/2fe/7791D288_68BCCF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1" cy="274320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75506B" w:rsidRDefault="0075506B" w:rsidP="004D2C6D">
            <w:pPr>
              <w:jc w:val="center"/>
              <w:rPr>
                <w:rFonts w:ascii="Times New Roman" w:hAnsi="Times New Roman" w:cs="Times New Roman"/>
                <w:color w:val="002060"/>
                <w:sz w:val="32"/>
                <w:szCs w:val="32"/>
              </w:rPr>
            </w:pPr>
          </w:p>
          <w:p w:rsidR="0075506B" w:rsidRDefault="0075506B" w:rsidP="004D2C6D">
            <w:pPr>
              <w:jc w:val="center"/>
              <w:rPr>
                <w:rFonts w:ascii="Times New Roman" w:hAnsi="Times New Roman" w:cs="Times New Roman"/>
                <w:color w:val="002060"/>
                <w:sz w:val="32"/>
                <w:szCs w:val="32"/>
              </w:rPr>
            </w:pPr>
          </w:p>
          <w:p w:rsidR="0075506B" w:rsidRDefault="0075506B" w:rsidP="004D2C6D">
            <w:pPr>
              <w:jc w:val="center"/>
              <w:rPr>
                <w:rFonts w:ascii="Times New Roman" w:hAnsi="Times New Roman" w:cs="Times New Roman"/>
                <w:color w:val="002060"/>
                <w:sz w:val="32"/>
                <w:szCs w:val="32"/>
              </w:rPr>
            </w:pPr>
          </w:p>
          <w:p w:rsidR="002D399A" w:rsidRPr="0075506B" w:rsidRDefault="0075506B" w:rsidP="004D2C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5506B">
              <w:rPr>
                <w:rFonts w:ascii="Times New Roman" w:hAnsi="Times New Roman" w:cs="Times New Roman"/>
                <w:color w:val="002060"/>
                <w:sz w:val="32"/>
                <w:szCs w:val="32"/>
              </w:rPr>
              <w:t xml:space="preserve">Семинар - </w:t>
            </w:r>
            <w:r w:rsidRPr="0075506B">
              <w:rPr>
                <w:rFonts w:ascii="Times New Roman" w:hAnsi="Times New Roman" w:cs="Times New Roman"/>
                <w:color w:val="002060"/>
                <w:sz w:val="32"/>
                <w:szCs w:val="32"/>
              </w:rPr>
              <w:t>«Круглый стол» на тему «Укрепление внутрисемейных отношений через совместную деятельность педагог – обучающийся - родитель (опекун, наставник, сопровождающий)»</w:t>
            </w:r>
          </w:p>
        </w:tc>
      </w:tr>
    </w:tbl>
    <w:p w:rsidR="002D399A" w:rsidRPr="005C6AC6" w:rsidRDefault="002D399A" w:rsidP="002D39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99A" w:rsidRPr="0024276A" w:rsidRDefault="002D399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bCs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bCs/>
          <w:color w:val="002060"/>
          <w:sz w:val="24"/>
          <w:szCs w:val="24"/>
          <w:lang w:eastAsia="ru-RU"/>
        </w:rPr>
        <w:t xml:space="preserve">Организована </w:t>
      </w:r>
      <w:r w:rsidRPr="0024276A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u w:val="single"/>
          <w:lang w:eastAsia="ru-RU"/>
        </w:rPr>
        <w:t>онлайн – встреча</w:t>
      </w:r>
      <w:r w:rsidRPr="0024276A">
        <w:rPr>
          <w:rFonts w:ascii="Times New Roman" w:eastAsia="Times New Roman" w:hAnsi="Times New Roman" w:cs="Times New Roman"/>
          <w:bCs/>
          <w:i/>
          <w:color w:val="002060"/>
          <w:sz w:val="24"/>
          <w:szCs w:val="24"/>
          <w:lang w:eastAsia="ru-RU"/>
        </w:rPr>
        <w:t xml:space="preserve"> </w:t>
      </w:r>
      <w:r w:rsidRPr="0024276A">
        <w:rPr>
          <w:rFonts w:ascii="Times New Roman" w:eastAsia="Times New Roman" w:hAnsi="Times New Roman" w:cs="Times New Roman"/>
          <w:bCs/>
          <w:color w:val="002060"/>
          <w:sz w:val="24"/>
          <w:szCs w:val="24"/>
          <w:lang w:eastAsia="ru-RU"/>
        </w:rPr>
        <w:t>на базе ГАПОУ «Казанский строительный колледж».</w:t>
      </w:r>
    </w:p>
    <w:p w:rsidR="002D399A" w:rsidRPr="0024276A" w:rsidRDefault="002D399A" w:rsidP="0024276A">
      <w:pPr>
        <w:spacing w:after="0" w:line="240" w:lineRule="auto"/>
        <w:ind w:left="-284" w:firstLine="567"/>
        <w:jc w:val="both"/>
        <w:rPr>
          <w:rFonts w:ascii="Times New Roman" w:eastAsia="Calibri" w:hAnsi="Times New Roman" w:cs="Times New Roman"/>
          <w:color w:val="002060"/>
          <w:sz w:val="24"/>
          <w:szCs w:val="24"/>
        </w:rPr>
      </w:pPr>
      <w:r w:rsidRPr="0024276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В ходе проведения Круглого стола были рассмотрены ключевые вопросы по </w:t>
      </w:r>
      <w:r w:rsidR="0075506B" w:rsidRPr="0024276A">
        <w:rPr>
          <w:rFonts w:ascii="Times New Roman" w:hAnsi="Times New Roman" w:cs="Times New Roman"/>
          <w:color w:val="002060"/>
          <w:sz w:val="24"/>
          <w:szCs w:val="24"/>
        </w:rPr>
        <w:t>укреплению</w:t>
      </w:r>
      <w:r w:rsidR="0075506B" w:rsidRPr="0024276A">
        <w:rPr>
          <w:rFonts w:ascii="Times New Roman" w:hAnsi="Times New Roman" w:cs="Times New Roman"/>
          <w:color w:val="002060"/>
          <w:sz w:val="24"/>
          <w:szCs w:val="24"/>
        </w:rPr>
        <w:t xml:space="preserve"> внутрисемейных отношений через совместную деятельность педагог – обучающийся - родитель (опекун, наставник, сопровождающий</w:t>
      </w:r>
      <w:r w:rsidR="0075506B" w:rsidRPr="0024276A">
        <w:rPr>
          <w:rFonts w:ascii="Times New Roman" w:eastAsia="Calibri" w:hAnsi="Times New Roman" w:cs="Times New Roman"/>
          <w:color w:val="002060"/>
          <w:sz w:val="24"/>
          <w:szCs w:val="24"/>
        </w:rPr>
        <w:t>)</w:t>
      </w:r>
    </w:p>
    <w:p w:rsidR="001E50ED" w:rsidRPr="0024276A" w:rsidRDefault="0024276A" w:rsidP="0024276A">
      <w:pPr>
        <w:spacing w:after="0" w:line="240" w:lineRule="auto"/>
        <w:ind w:left="-284" w:right="283" w:firstLine="56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24276A">
        <w:rPr>
          <w:rFonts w:ascii="Times New Roman" w:hAnsi="Times New Roman" w:cs="Times New Roman"/>
          <w:color w:val="002060"/>
          <w:sz w:val="24"/>
          <w:szCs w:val="24"/>
        </w:rPr>
        <w:t>З</w:t>
      </w:r>
      <w:r w:rsidR="001E50ED" w:rsidRPr="0024276A">
        <w:rPr>
          <w:rFonts w:ascii="Times New Roman" w:hAnsi="Times New Roman" w:cs="Times New Roman"/>
          <w:color w:val="002060"/>
          <w:sz w:val="24"/>
          <w:szCs w:val="24"/>
        </w:rPr>
        <w:t xml:space="preserve">адачи мероприятия: Распространение опыта взаимодействия образовательной организации с родителями обучающихся как важнейшее условие развития и социализации обучающихся с особыми потребностями. Всестороннее укрепление института семьи как формы наиболее рациональной жизнедеятельности личности и ее социализации. </w:t>
      </w:r>
    </w:p>
    <w:p w:rsidR="002D399A" w:rsidRPr="0024276A" w:rsidRDefault="002D399A" w:rsidP="0024276A">
      <w:pPr>
        <w:spacing w:after="0" w:line="240" w:lineRule="auto"/>
        <w:ind w:left="-284" w:right="141" w:firstLine="567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24276A">
        <w:rPr>
          <w:rFonts w:ascii="Times New Roman" w:eastAsia="Calibri" w:hAnsi="Times New Roman" w:cs="Times New Roman"/>
          <w:color w:val="002060"/>
          <w:sz w:val="24"/>
          <w:szCs w:val="24"/>
        </w:rPr>
        <w:t xml:space="preserve">В встрече приняли участие </w:t>
      </w:r>
      <w:r w:rsidRPr="0024276A">
        <w:rPr>
          <w:rFonts w:ascii="Times New Roman" w:hAnsi="Times New Roman" w:cs="Times New Roman"/>
          <w:color w:val="002060"/>
          <w:sz w:val="24"/>
          <w:szCs w:val="24"/>
        </w:rPr>
        <w:t xml:space="preserve">педагогические работники и специалисты профессиональных образовательных организаций </w:t>
      </w:r>
      <w:bookmarkStart w:id="0" w:name="_GoBack"/>
      <w:bookmarkEnd w:id="0"/>
      <w:r w:rsidR="0024276A" w:rsidRPr="0024276A">
        <w:rPr>
          <w:rFonts w:ascii="Times New Roman" w:hAnsi="Times New Roman" w:cs="Times New Roman"/>
          <w:color w:val="002060"/>
          <w:sz w:val="24"/>
          <w:szCs w:val="24"/>
        </w:rPr>
        <w:t>РТ, имеющие</w:t>
      </w:r>
      <w:r w:rsidR="0024276A" w:rsidRPr="0024276A">
        <w:rPr>
          <w:rFonts w:ascii="Times New Roman" w:hAnsi="Times New Roman" w:cs="Times New Roman"/>
          <w:color w:val="002060"/>
          <w:sz w:val="24"/>
          <w:szCs w:val="24"/>
        </w:rPr>
        <w:t xml:space="preserve"> опыт реализации инклюзивного образования, по проблеме методического обеспечения профессионального образования с обучающимися/студ</w:t>
      </w:r>
      <w:r w:rsidR="0024276A" w:rsidRPr="0024276A">
        <w:rPr>
          <w:rFonts w:ascii="Times New Roman" w:hAnsi="Times New Roman" w:cs="Times New Roman"/>
          <w:color w:val="002060"/>
          <w:sz w:val="24"/>
          <w:szCs w:val="24"/>
        </w:rPr>
        <w:t>ентами инвалидами и ОВЗ</w:t>
      </w:r>
      <w:r w:rsidRPr="0024276A">
        <w:rPr>
          <w:rFonts w:ascii="Times New Roman" w:hAnsi="Times New Roman" w:cs="Times New Roman"/>
          <w:color w:val="002060"/>
          <w:sz w:val="24"/>
          <w:szCs w:val="24"/>
        </w:rPr>
        <w:t>: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</w:t>
      </w:r>
      <w:proofErr w:type="spellStart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Чистопольский</w:t>
      </w:r>
      <w:proofErr w:type="spellEnd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сельскохозяйственный техникум имени Г.И. Усманова"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Отделение СПО "Колледж ФГБОУ ВО "Поволжский </w:t>
      </w:r>
      <w:proofErr w:type="spellStart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ГУФКСиТ</w:t>
      </w:r>
      <w:proofErr w:type="spellEnd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"Казанский нефтехимический колледж имени В.П. Лушникова"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</w:t>
      </w:r>
      <w:proofErr w:type="spellStart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Нурлатский</w:t>
      </w:r>
      <w:proofErr w:type="spellEnd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аграрный техникум"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ГАПОУ Технический колледж им. В. Д. </w:t>
      </w:r>
      <w:proofErr w:type="spellStart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Поташова</w:t>
      </w:r>
      <w:proofErr w:type="spellEnd"/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ГАПОУ "Камский строительный колледж имени Е.Н. </w:t>
      </w:r>
      <w:proofErr w:type="spellStart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Батенчука</w:t>
      </w:r>
      <w:proofErr w:type="spellEnd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"Нижнекамский политехнический колледж им. Е.Н. Королёва"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ГБПОУ "Спасский техникум отраслевых технологий"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ГАПОУ "Колледж нефтехимии и нефтепереработки имени </w:t>
      </w:r>
      <w:proofErr w:type="spellStart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Н.В.Лемаева</w:t>
      </w:r>
      <w:proofErr w:type="spellEnd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"Нижнекамский индустриальный техникум"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"Казанский торгово-экономический техникум"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"Арский агропромышленный профессиональный колледж"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"Альметьевский торгово-экономический техникум"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"Альметьевский политехнический техникум"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«</w:t>
      </w:r>
      <w:proofErr w:type="spellStart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Мензелинский</w:t>
      </w:r>
      <w:proofErr w:type="spellEnd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педагогический колледж имени Мусы </w:t>
      </w:r>
      <w:proofErr w:type="spellStart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Джалиля</w:t>
      </w:r>
      <w:proofErr w:type="spellEnd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»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 Арский агропромышленный колледж" Филиал №1</w:t>
      </w:r>
    </w:p>
    <w:p w:rsidR="0024276A" w:rsidRPr="0024276A" w:rsidRDefault="0024276A" w:rsidP="0024276A">
      <w:pPr>
        <w:spacing w:after="0" w:line="240" w:lineRule="auto"/>
        <w:ind w:left="-284"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ГАПОУ "</w:t>
      </w:r>
      <w:proofErr w:type="spellStart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Бугульминский</w:t>
      </w:r>
      <w:proofErr w:type="spellEnd"/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строительно-технический колледж"</w:t>
      </w:r>
    </w:p>
    <w:p w:rsidR="002D399A" w:rsidRPr="0024276A" w:rsidRDefault="0024276A" w:rsidP="0024276A">
      <w:pPr>
        <w:spacing w:after="0" w:line="240" w:lineRule="auto"/>
        <w:ind w:left="-284" w:firstLine="567"/>
        <w:jc w:val="both"/>
        <w:rPr>
          <w:color w:val="002060"/>
          <w:sz w:val="24"/>
          <w:szCs w:val="24"/>
        </w:rPr>
      </w:pPr>
      <w:r w:rsidRPr="0024276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ГБПОУ "Альметьевский профессиональный колледж"</w:t>
      </w:r>
    </w:p>
    <w:p w:rsidR="009910E8" w:rsidRDefault="009910E8"/>
    <w:sectPr w:rsidR="00991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EAB"/>
    <w:rsid w:val="001E50ED"/>
    <w:rsid w:val="0024276A"/>
    <w:rsid w:val="002D399A"/>
    <w:rsid w:val="004725D2"/>
    <w:rsid w:val="0075506B"/>
    <w:rsid w:val="009910E8"/>
    <w:rsid w:val="00AC51BF"/>
    <w:rsid w:val="00E1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6677"/>
  <w15:chartTrackingRefBased/>
  <w15:docId w15:val="{E0F39DA6-993E-4521-8306-CE9E06005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9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3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2024-05-27T06:01:00Z</dcterms:created>
  <dcterms:modified xsi:type="dcterms:W3CDTF">2024-05-27T08:22:00Z</dcterms:modified>
</cp:coreProperties>
</file>